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7825C" w14:textId="77777777" w:rsidR="003067BE" w:rsidRPr="00AA3FA3" w:rsidRDefault="003067BE" w:rsidP="00692CD1">
      <w:pPr>
        <w:pBdr>
          <w:bottom w:val="single" w:sz="12" w:space="1" w:color="auto"/>
        </w:pBd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32383350"/>
      <w:r w:rsidRPr="00AA3FA3">
        <w:rPr>
          <w:rFonts w:ascii="Times New Roman" w:hAnsi="Times New Roman" w:cs="Times New Roman"/>
          <w:sz w:val="28"/>
          <w:szCs w:val="28"/>
        </w:rPr>
        <w:t>Изображение Государственного Герба Республики Казахстан</w:t>
      </w:r>
    </w:p>
    <w:p w14:paraId="1490E8F4" w14:textId="77777777" w:rsidR="003067BE" w:rsidRPr="00AA3FA3" w:rsidRDefault="003067BE" w:rsidP="00692CD1">
      <w:pPr>
        <w:pBdr>
          <w:bottom w:val="single" w:sz="12" w:space="1" w:color="auto"/>
        </w:pBd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>НАЦИОНАЛЬНЫЙ СТАНДАРТ РЕСПУБЛИКИ КАЗАХСТАН</w:t>
      </w:r>
    </w:p>
    <w:p w14:paraId="164590D7" w14:textId="77777777" w:rsidR="003067BE" w:rsidRPr="00AA3FA3" w:rsidRDefault="003067BE" w:rsidP="00692CD1">
      <w:pPr>
        <w:pStyle w:val="ad"/>
        <w:spacing w:after="0"/>
        <w:ind w:firstLine="0"/>
        <w:jc w:val="center"/>
        <w:rPr>
          <w:b/>
          <w:bCs/>
          <w:sz w:val="28"/>
          <w:szCs w:val="28"/>
        </w:rPr>
      </w:pPr>
      <w:r w:rsidRPr="00AA3FA3">
        <w:rPr>
          <w:b/>
          <w:bCs/>
          <w:sz w:val="28"/>
          <w:szCs w:val="28"/>
        </w:rPr>
        <w:t>Государственная система обеспечения единства измерений Республики Казахстан</w:t>
      </w:r>
    </w:p>
    <w:p w14:paraId="05D2446D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E97C58A" w14:textId="77777777" w:rsidR="003067BE" w:rsidRPr="00AA3FA3" w:rsidRDefault="003067BE" w:rsidP="00692CD1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F8224F6" w14:textId="77777777" w:rsidR="003067BE" w:rsidRPr="00AA3FA3" w:rsidRDefault="003067BE" w:rsidP="00692CD1">
      <w:pPr>
        <w:shd w:val="clear" w:color="auto" w:fill="FFFFFF"/>
        <w:tabs>
          <w:tab w:val="left" w:pos="864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ED0C583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A360BC1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66DCACC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D09CC39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BEC97EC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E8D2442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7B4C4A1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CE8275B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13ACA36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76C7911" w14:textId="77777777" w:rsidR="004B7BE0" w:rsidRPr="00AA3FA3" w:rsidRDefault="00692CD1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A3FA3">
        <w:rPr>
          <w:rFonts w:ascii="Times New Roman" w:hAnsi="Times New Roman" w:cs="Times New Roman"/>
          <w:b/>
          <w:color w:val="231F20"/>
          <w:sz w:val="28"/>
          <w:szCs w:val="28"/>
        </w:rPr>
        <w:t>ТЕРМОГИГРОМЕТРЫ</w:t>
      </w:r>
    </w:p>
    <w:p w14:paraId="176D8055" w14:textId="77777777" w:rsidR="00B329FC" w:rsidRPr="00AA3FA3" w:rsidRDefault="00B329FC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14:paraId="5EE0F9CB" w14:textId="77777777" w:rsidR="004B7BE0" w:rsidRPr="00AA3FA3" w:rsidRDefault="004B7BE0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Методика </w:t>
      </w:r>
      <w:r w:rsidR="00214404" w:rsidRPr="00AA3FA3">
        <w:rPr>
          <w:rFonts w:ascii="Times New Roman" w:hAnsi="Times New Roman" w:cs="Times New Roman"/>
          <w:b/>
          <w:color w:val="231F20"/>
          <w:sz w:val="28"/>
          <w:szCs w:val="28"/>
        </w:rPr>
        <w:t>поверки</w:t>
      </w:r>
    </w:p>
    <w:p w14:paraId="77DBD46F" w14:textId="77777777" w:rsidR="004B7BE0" w:rsidRPr="00AA3FA3" w:rsidRDefault="004B7BE0" w:rsidP="00692CD1">
      <w:pPr>
        <w:pStyle w:val="ad"/>
        <w:spacing w:after="0"/>
        <w:ind w:firstLine="0"/>
        <w:jc w:val="center"/>
        <w:rPr>
          <w:b/>
        </w:rPr>
      </w:pPr>
    </w:p>
    <w:p w14:paraId="4771918C" w14:textId="77777777" w:rsidR="003067BE" w:rsidRPr="00AA3FA3" w:rsidRDefault="003067BE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E97F00" w14:textId="77777777" w:rsidR="003067BE" w:rsidRPr="00AA3FA3" w:rsidRDefault="003067BE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>СТ РК</w:t>
      </w:r>
    </w:p>
    <w:p w14:paraId="1ABA065C" w14:textId="77777777" w:rsidR="003067BE" w:rsidRPr="00AA3FA3" w:rsidRDefault="003067BE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92A580" w14:textId="77777777" w:rsidR="003067BE" w:rsidRPr="00AA3FA3" w:rsidRDefault="003067BE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E4148A" w14:textId="77777777" w:rsidR="003067BE" w:rsidRPr="00AA3FA3" w:rsidRDefault="003067BE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F4C17C" w14:textId="77777777" w:rsidR="003067BE" w:rsidRPr="00AA3FA3" w:rsidRDefault="003067BE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F733C" w14:textId="77777777" w:rsidR="003067BE" w:rsidRPr="00AA3FA3" w:rsidRDefault="003067BE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E49FAF" w14:textId="77777777" w:rsidR="003067BE" w:rsidRPr="00AA3FA3" w:rsidRDefault="003067BE" w:rsidP="00692CD1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A3FA3">
        <w:rPr>
          <w:rFonts w:ascii="Times New Roman" w:hAnsi="Times New Roman" w:cs="Times New Roman"/>
          <w:i/>
          <w:sz w:val="28"/>
          <w:szCs w:val="28"/>
        </w:rPr>
        <w:t>Настоящий проект стандарта</w:t>
      </w:r>
    </w:p>
    <w:p w14:paraId="3BCEE314" w14:textId="77777777" w:rsidR="003067BE" w:rsidRPr="00AA3FA3" w:rsidRDefault="003067BE" w:rsidP="00692CD1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A3FA3">
        <w:rPr>
          <w:rFonts w:ascii="Times New Roman" w:hAnsi="Times New Roman" w:cs="Times New Roman"/>
          <w:i/>
          <w:sz w:val="28"/>
          <w:szCs w:val="28"/>
        </w:rPr>
        <w:t>не подлежит применению до его утверждения</w:t>
      </w:r>
    </w:p>
    <w:p w14:paraId="0AEA3C54" w14:textId="77777777" w:rsidR="003067BE" w:rsidRPr="00AA3FA3" w:rsidRDefault="003067BE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190F9F" w14:textId="77777777" w:rsidR="003067BE" w:rsidRPr="00AA3FA3" w:rsidRDefault="003067BE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792DEF" w14:textId="77777777" w:rsidR="003067BE" w:rsidRPr="00AA3FA3" w:rsidRDefault="003067BE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E42E98" w14:textId="77777777" w:rsidR="00692CD1" w:rsidRPr="00AA3FA3" w:rsidRDefault="00692CD1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DC7854" w14:textId="77777777" w:rsidR="00692CD1" w:rsidRPr="00AA3FA3" w:rsidRDefault="00692CD1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00F2C7" w14:textId="77777777" w:rsidR="00692CD1" w:rsidRPr="00AA3FA3" w:rsidRDefault="00692CD1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E81FA" w14:textId="77777777" w:rsidR="00085B07" w:rsidRPr="00AA3FA3" w:rsidRDefault="00085B07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7D2ACF" w14:textId="77777777" w:rsidR="0009666A" w:rsidRPr="00AA3FA3" w:rsidRDefault="0009666A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E042FC" w14:textId="77777777" w:rsidR="003067BE" w:rsidRPr="00AA3FA3" w:rsidRDefault="003067BE" w:rsidP="00692C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7673B9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>Комитет технического регулирования и метрологии</w:t>
      </w:r>
    </w:p>
    <w:p w14:paraId="79424032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>Министерства торговли и интеграции Республики Казахстан</w:t>
      </w:r>
    </w:p>
    <w:p w14:paraId="7DA5A81C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>(Госстандарт)</w:t>
      </w:r>
    </w:p>
    <w:p w14:paraId="572F3461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F950F8" w14:textId="77777777" w:rsidR="003067BE" w:rsidRPr="00AA3FA3" w:rsidRDefault="003067BE" w:rsidP="00692CD1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>Астана</w:t>
      </w:r>
    </w:p>
    <w:bookmarkEnd w:id="0"/>
    <w:p w14:paraId="1FA40ADE" w14:textId="77777777" w:rsidR="003067BE" w:rsidRPr="00AA3FA3" w:rsidRDefault="003067BE" w:rsidP="00692CD1">
      <w:pPr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  <w:sectPr w:rsidR="003067BE" w:rsidRPr="00AA3FA3" w:rsidSect="00707337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1418" w:right="1418" w:bottom="1418" w:left="1134" w:header="1020" w:footer="1021" w:gutter="0"/>
          <w:pgNumType w:fmt="lowerRoman" w:start="1"/>
          <w:cols w:space="720"/>
          <w:titlePg/>
          <w:docGrid w:linePitch="299"/>
        </w:sectPr>
      </w:pPr>
    </w:p>
    <w:p w14:paraId="7341B924" w14:textId="77777777" w:rsidR="003067BE" w:rsidRPr="00AA3FA3" w:rsidRDefault="003067BE" w:rsidP="00692CD1">
      <w:pPr>
        <w:shd w:val="clear" w:color="auto" w:fill="FFFFFF"/>
        <w:tabs>
          <w:tab w:val="center" w:pos="4677"/>
          <w:tab w:val="left" w:pos="798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bookmarkStart w:id="1" w:name="_Hlk132383376"/>
      <w:r w:rsidRPr="00AA3FA3">
        <w:rPr>
          <w:rFonts w:ascii="Times New Roman" w:hAnsi="Times New Roman" w:cs="Times New Roman"/>
          <w:b/>
          <w:bCs/>
          <w:spacing w:val="3"/>
          <w:sz w:val="28"/>
          <w:szCs w:val="28"/>
        </w:rPr>
        <w:lastRenderedPageBreak/>
        <w:t>Предисловие</w:t>
      </w:r>
    </w:p>
    <w:p w14:paraId="3B6899C2" w14:textId="77777777" w:rsidR="003067BE" w:rsidRPr="00AA3FA3" w:rsidRDefault="003067BE" w:rsidP="00692CD1">
      <w:pPr>
        <w:shd w:val="clear" w:color="auto" w:fill="FFFFFF"/>
        <w:tabs>
          <w:tab w:val="center" w:pos="4677"/>
          <w:tab w:val="left" w:pos="798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</w:p>
    <w:p w14:paraId="36DF6EBC" w14:textId="77777777" w:rsidR="003067BE" w:rsidRPr="00AA3FA3" w:rsidRDefault="003067BE" w:rsidP="00692CD1">
      <w:pPr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 xml:space="preserve">1 РАЗРАБОТАН И </w:t>
      </w:r>
      <w:r w:rsidRPr="00AA3FA3">
        <w:rPr>
          <w:rFonts w:ascii="Times New Roman" w:hAnsi="Times New Roman" w:cs="Times New Roman"/>
          <w:b/>
          <w:bCs/>
          <w:sz w:val="28"/>
          <w:szCs w:val="28"/>
        </w:rPr>
        <w:t xml:space="preserve">ВНЕСЕН </w:t>
      </w:r>
      <w:r w:rsidRPr="00AA3FA3">
        <w:rPr>
          <w:rFonts w:ascii="Times New Roman" w:hAnsi="Times New Roman" w:cs="Times New Roman"/>
          <w:sz w:val="28"/>
          <w:szCs w:val="28"/>
        </w:rPr>
        <w:t xml:space="preserve"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</w:t>
      </w:r>
      <w:r w:rsidR="00692CD1" w:rsidRPr="00AA3FA3">
        <w:rPr>
          <w:rFonts w:ascii="Times New Roman" w:hAnsi="Times New Roman" w:cs="Times New Roman"/>
          <w:sz w:val="28"/>
          <w:szCs w:val="28"/>
        </w:rPr>
        <w:t>интеграции Республики Казахстан</w:t>
      </w:r>
    </w:p>
    <w:p w14:paraId="34A7F22C" w14:textId="77777777" w:rsidR="003067BE" w:rsidRPr="00AA3FA3" w:rsidRDefault="003067BE" w:rsidP="00692CD1">
      <w:pPr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2A024D97" w14:textId="77777777" w:rsidR="003067BE" w:rsidRPr="00AA3FA3" w:rsidRDefault="003067BE" w:rsidP="00692CD1">
      <w:pPr>
        <w:tabs>
          <w:tab w:val="left" w:pos="835"/>
        </w:tabs>
        <w:spacing w:line="240" w:lineRule="auto"/>
        <w:ind w:right="20"/>
        <w:rPr>
          <w:rFonts w:ascii="Times New Roman" w:hAnsi="Times New Roman" w:cs="Times New Roman"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 xml:space="preserve">2 УТВЕРЖДЕН И ВВЕДЕН В ДЕЙСТВИЕ </w:t>
      </w:r>
      <w:r w:rsidR="00085B07" w:rsidRPr="00AA3FA3">
        <w:rPr>
          <w:rFonts w:ascii="Times New Roman" w:hAnsi="Times New Roman" w:cs="Times New Roman"/>
          <w:bCs/>
          <w:sz w:val="28"/>
          <w:szCs w:val="28"/>
        </w:rPr>
        <w:t>приказом</w:t>
      </w:r>
      <w:r w:rsidRPr="00AA3FA3">
        <w:rPr>
          <w:rFonts w:ascii="Times New Roman" w:hAnsi="Times New Roman" w:cs="Times New Roman"/>
          <w:bCs/>
          <w:sz w:val="28"/>
          <w:szCs w:val="28"/>
        </w:rPr>
        <w:t xml:space="preserve"> Председателя Комитета технического регулирования и метрологии Министерства торговли и интеграции</w:t>
      </w:r>
      <w:r w:rsidR="00692CD1" w:rsidRPr="00AA3FA3">
        <w:rPr>
          <w:rFonts w:ascii="Times New Roman" w:hAnsi="Times New Roman" w:cs="Times New Roman"/>
          <w:bCs/>
          <w:sz w:val="28"/>
          <w:szCs w:val="28"/>
        </w:rPr>
        <w:t xml:space="preserve"> Республики Казахстан № __ от «   » ____ 20__года</w:t>
      </w:r>
    </w:p>
    <w:p w14:paraId="356757E6" w14:textId="77777777" w:rsidR="003067BE" w:rsidRPr="00AA3FA3" w:rsidRDefault="003067BE" w:rsidP="00692CD1">
      <w:pPr>
        <w:tabs>
          <w:tab w:val="left" w:pos="835"/>
        </w:tabs>
        <w:spacing w:line="240" w:lineRule="auto"/>
        <w:ind w:right="20"/>
        <w:rPr>
          <w:rFonts w:ascii="Times New Roman" w:hAnsi="Times New Roman" w:cs="Times New Roman"/>
          <w:bCs/>
          <w:sz w:val="28"/>
          <w:szCs w:val="28"/>
        </w:rPr>
      </w:pPr>
    </w:p>
    <w:p w14:paraId="58A3D551" w14:textId="77777777" w:rsidR="003067BE" w:rsidRPr="00AA3FA3" w:rsidRDefault="003067BE" w:rsidP="00692CD1">
      <w:pPr>
        <w:tabs>
          <w:tab w:val="left" w:pos="835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AA3FA3">
        <w:rPr>
          <w:rFonts w:ascii="Times New Roman" w:hAnsi="Times New Roman" w:cs="Times New Roman"/>
          <w:sz w:val="28"/>
          <w:szCs w:val="28"/>
        </w:rPr>
        <w:t>В настоящем стандарте реализованы положения Закона Республики</w:t>
      </w:r>
      <w:r w:rsidRPr="00AA3FA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Казахстан «О техническом регулировании» № 396-VI от 30 декабря 2020 года,</w:t>
      </w:r>
      <w:r w:rsidRPr="00AA3FA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Закона Республики Казахстан «Об обеспечении единства измерений» № 53-II</w:t>
      </w:r>
      <w:r w:rsidRPr="00AA3FA3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от 7 июня 2000 года, Закона Республики Казахстан «О языках в Республике</w:t>
      </w:r>
      <w:r w:rsidRPr="00AA3FA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Казахстан»</w:t>
      </w:r>
      <w:r w:rsidRPr="00AA3F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№</w:t>
      </w:r>
      <w:r w:rsidRPr="00AA3FA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151-I</w:t>
      </w:r>
      <w:r w:rsidRPr="00AA3FA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от</w:t>
      </w:r>
      <w:r w:rsidRPr="00AA3F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11 июля</w:t>
      </w:r>
      <w:r w:rsidRPr="00AA3F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1997</w:t>
      </w:r>
      <w:r w:rsidRPr="00AA3FA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года</w:t>
      </w:r>
      <w:bookmarkStart w:id="2" w:name="_Toc494286439"/>
    </w:p>
    <w:p w14:paraId="203B5833" w14:textId="77777777" w:rsidR="003067BE" w:rsidRPr="00AA3FA3" w:rsidRDefault="003067BE" w:rsidP="00692CD1">
      <w:pPr>
        <w:tabs>
          <w:tab w:val="left" w:pos="835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1FB352DA" w14:textId="77777777" w:rsidR="003067BE" w:rsidRPr="00AA3FA3" w:rsidRDefault="003067BE" w:rsidP="00692CD1">
      <w:pPr>
        <w:spacing w:line="240" w:lineRule="auto"/>
        <w:ind w:right="20"/>
        <w:rPr>
          <w:rFonts w:ascii="Times New Roman" w:hAnsi="Times New Roman" w:cs="Times New Roman"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 xml:space="preserve">4 ВВЕДЕН </w:t>
      </w:r>
      <w:bookmarkEnd w:id="2"/>
      <w:r w:rsidR="004B7BE0" w:rsidRPr="00AA3FA3">
        <w:rPr>
          <w:rFonts w:ascii="Times New Roman" w:hAnsi="Times New Roman" w:cs="Times New Roman"/>
          <w:b/>
          <w:sz w:val="28"/>
          <w:szCs w:val="28"/>
        </w:rPr>
        <w:t>ВПЕРВЫЕ</w:t>
      </w:r>
    </w:p>
    <w:p w14:paraId="3D7E431F" w14:textId="77777777" w:rsidR="003067BE" w:rsidRPr="00AA3FA3" w:rsidRDefault="003067BE" w:rsidP="00692CD1">
      <w:pPr>
        <w:tabs>
          <w:tab w:val="left" w:pos="835"/>
        </w:tabs>
        <w:spacing w:line="240" w:lineRule="auto"/>
        <w:ind w:right="20"/>
        <w:rPr>
          <w:rFonts w:ascii="Times New Roman" w:hAnsi="Times New Roman" w:cs="Times New Roman"/>
          <w:bCs/>
          <w:sz w:val="28"/>
          <w:szCs w:val="28"/>
        </w:rPr>
      </w:pPr>
    </w:p>
    <w:p w14:paraId="2FE1D281" w14:textId="77777777" w:rsidR="003067BE" w:rsidRPr="00AA3FA3" w:rsidRDefault="003067BE" w:rsidP="00692CD1">
      <w:pPr>
        <w:pStyle w:val="21"/>
        <w:spacing w:line="240" w:lineRule="auto"/>
        <w:ind w:right="20"/>
      </w:pPr>
    </w:p>
    <w:p w14:paraId="05557B54" w14:textId="77777777" w:rsidR="003067BE" w:rsidRPr="00AA3FA3" w:rsidRDefault="003067BE" w:rsidP="00692CD1">
      <w:pPr>
        <w:tabs>
          <w:tab w:val="left" w:pos="567"/>
        </w:tabs>
        <w:spacing w:line="240" w:lineRule="auto"/>
        <w:ind w:right="20"/>
        <w:outlineLvl w:val="2"/>
        <w:rPr>
          <w:rFonts w:ascii="Times New Roman" w:hAnsi="Times New Roman" w:cs="Times New Roman"/>
          <w:bCs/>
          <w:i/>
          <w:sz w:val="28"/>
          <w:szCs w:val="28"/>
        </w:rPr>
      </w:pPr>
      <w:r w:rsidRPr="00AA3FA3">
        <w:rPr>
          <w:rFonts w:ascii="Times New Roman" w:hAnsi="Times New Roman" w:cs="Times New Roman"/>
          <w:bCs/>
          <w:i/>
          <w:sz w:val="28"/>
          <w:szCs w:val="28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информационных указателях «Национальные стандарты». В случае пересмотра (отмены) или замены настоящего стандарта соответствующая</w:t>
      </w:r>
      <w:r w:rsidR="001E53D0" w:rsidRPr="00AA3FA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bCs/>
          <w:i/>
          <w:sz w:val="28"/>
          <w:szCs w:val="28"/>
        </w:rPr>
        <w:t>информация будет опубликована в периодическом информационном ука</w:t>
      </w:r>
      <w:r w:rsidR="00692CD1" w:rsidRPr="00AA3FA3">
        <w:rPr>
          <w:rFonts w:ascii="Times New Roman" w:hAnsi="Times New Roman" w:cs="Times New Roman"/>
          <w:bCs/>
          <w:i/>
          <w:sz w:val="28"/>
          <w:szCs w:val="28"/>
        </w:rPr>
        <w:t>зателе «Национальные стандарты»</w:t>
      </w:r>
    </w:p>
    <w:p w14:paraId="3B68FE89" w14:textId="77777777" w:rsidR="003067BE" w:rsidRPr="00AA3FA3" w:rsidRDefault="003067BE" w:rsidP="00692CD1">
      <w:pPr>
        <w:shd w:val="clear" w:color="auto" w:fill="FFFFFF"/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45F9B060" w14:textId="77777777" w:rsidR="003067BE" w:rsidRPr="00AA3FA3" w:rsidRDefault="003067BE" w:rsidP="00692CD1">
      <w:pPr>
        <w:shd w:val="clear" w:color="auto" w:fill="FFFFFF"/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16F02E37" w14:textId="77777777" w:rsidR="006216D9" w:rsidRPr="00AA3FA3" w:rsidRDefault="006216D9" w:rsidP="00692CD1">
      <w:pPr>
        <w:shd w:val="clear" w:color="auto" w:fill="FFFFFF"/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1729B792" w14:textId="77777777" w:rsidR="006216D9" w:rsidRPr="00AA3FA3" w:rsidRDefault="006216D9" w:rsidP="00692CD1">
      <w:pPr>
        <w:shd w:val="clear" w:color="auto" w:fill="FFFFFF"/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3674095F" w14:textId="77777777" w:rsidR="006216D9" w:rsidRPr="00AA3FA3" w:rsidRDefault="006216D9" w:rsidP="00692CD1">
      <w:pPr>
        <w:shd w:val="clear" w:color="auto" w:fill="FFFFFF"/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1C98573B" w14:textId="77777777" w:rsidR="006216D9" w:rsidRPr="00AA3FA3" w:rsidRDefault="006216D9" w:rsidP="00692CD1">
      <w:pPr>
        <w:shd w:val="clear" w:color="auto" w:fill="FFFFFF"/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1B57447C" w14:textId="77777777" w:rsidR="006216D9" w:rsidRPr="00AA3FA3" w:rsidRDefault="006216D9" w:rsidP="00692CD1">
      <w:pPr>
        <w:shd w:val="clear" w:color="auto" w:fill="FFFFFF"/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7DEAF88C" w14:textId="77777777" w:rsidR="006216D9" w:rsidRPr="00AA3FA3" w:rsidRDefault="006216D9" w:rsidP="00692CD1">
      <w:pPr>
        <w:shd w:val="clear" w:color="auto" w:fill="FFFFFF"/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3A4E1935" w14:textId="77777777" w:rsidR="006216D9" w:rsidRPr="00AA3FA3" w:rsidRDefault="006216D9" w:rsidP="00692CD1">
      <w:pPr>
        <w:shd w:val="clear" w:color="auto" w:fill="FFFFFF"/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6129D3F4" w14:textId="77777777" w:rsidR="006216D9" w:rsidRPr="00AA3FA3" w:rsidRDefault="006216D9" w:rsidP="00692CD1">
      <w:pPr>
        <w:shd w:val="clear" w:color="auto" w:fill="FFFFFF"/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1CB51F58" w14:textId="77777777" w:rsidR="003067BE" w:rsidRPr="00AA3FA3" w:rsidRDefault="003067BE" w:rsidP="00692CD1">
      <w:pPr>
        <w:shd w:val="clear" w:color="auto" w:fill="FFFFFF"/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bookmarkEnd w:id="1"/>
    <w:p w14:paraId="6B80356E" w14:textId="77777777" w:rsidR="006216D9" w:rsidRPr="00AA3FA3" w:rsidRDefault="006216D9" w:rsidP="006216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bCs/>
          <w:sz w:val="28"/>
          <w:szCs w:val="28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308E9B39" w14:textId="77777777" w:rsidR="006216D9" w:rsidRPr="00AA3FA3" w:rsidRDefault="006216D9" w:rsidP="006216D9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6216D9" w:rsidRPr="00AA3FA3" w:rsidSect="0070733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134" w:header="1021" w:footer="1020" w:gutter="0"/>
          <w:pgNumType w:fmt="upperRoman"/>
          <w:cols w:space="708"/>
          <w:docGrid w:linePitch="360"/>
        </w:sectPr>
      </w:pPr>
    </w:p>
    <w:p w14:paraId="69E5A0A9" w14:textId="77777777" w:rsidR="003067BE" w:rsidRPr="00AA3FA3" w:rsidRDefault="003067BE" w:rsidP="00692CD1">
      <w:pPr>
        <w:pStyle w:val="afd"/>
        <w:widowControl w:val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НАЦИОНАЛЬНЫЙ СТАНДАРТ РЕСПУБЛИКИ КАЗАХСТАН</w:t>
      </w:r>
    </w:p>
    <w:p w14:paraId="2951741F" w14:textId="77777777" w:rsidR="003067BE" w:rsidRPr="00AA3FA3" w:rsidRDefault="003067BE" w:rsidP="00692CD1">
      <w:pPr>
        <w:pBdr>
          <w:top w:val="single" w:sz="4" w:space="1" w:color="auto"/>
        </w:pBdr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FA3">
        <w:rPr>
          <w:rFonts w:ascii="Times New Roman" w:hAnsi="Times New Roman" w:cs="Times New Roman"/>
          <w:b/>
          <w:sz w:val="24"/>
          <w:szCs w:val="24"/>
        </w:rPr>
        <w:t>Государственная система обеспечения единства измерений Республики Казахстан</w:t>
      </w:r>
    </w:p>
    <w:p w14:paraId="34E0A559" w14:textId="77777777" w:rsidR="00B329FC" w:rsidRPr="00AA3FA3" w:rsidRDefault="00B329FC" w:rsidP="00692CD1">
      <w:pPr>
        <w:pBdr>
          <w:top w:val="single" w:sz="4" w:space="1" w:color="auto"/>
        </w:pBdr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342A3D" w14:textId="77777777" w:rsidR="00692CD1" w:rsidRPr="00AA3FA3" w:rsidRDefault="00692CD1" w:rsidP="00692CD1">
      <w:pPr>
        <w:pStyle w:val="1"/>
        <w:spacing w:before="0" w:after="0"/>
        <w:ind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AA3FA3">
        <w:rPr>
          <w:rFonts w:ascii="Times New Roman" w:hAnsi="Times New Roman" w:cs="Times New Roman"/>
          <w:color w:val="231F20"/>
          <w:sz w:val="28"/>
          <w:szCs w:val="28"/>
        </w:rPr>
        <w:t>ТЕРМОГИГРОМЕТРЫ</w:t>
      </w:r>
    </w:p>
    <w:p w14:paraId="51453702" w14:textId="77777777" w:rsidR="00692CD1" w:rsidRPr="00AA3FA3" w:rsidRDefault="00692CD1" w:rsidP="00692CD1">
      <w:pPr>
        <w:pStyle w:val="1"/>
        <w:spacing w:before="0" w:after="0"/>
        <w:ind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14:paraId="675C2130" w14:textId="77777777" w:rsidR="004B7BE0" w:rsidRPr="00AA3FA3" w:rsidRDefault="004B7BE0" w:rsidP="00692CD1">
      <w:pPr>
        <w:pStyle w:val="1"/>
        <w:spacing w:before="0" w:after="0"/>
        <w:ind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AA3FA3">
        <w:rPr>
          <w:rFonts w:ascii="Times New Roman" w:hAnsi="Times New Roman" w:cs="Times New Roman"/>
          <w:color w:val="231F20"/>
          <w:sz w:val="28"/>
          <w:szCs w:val="28"/>
        </w:rPr>
        <w:t xml:space="preserve">Методика </w:t>
      </w:r>
      <w:r w:rsidR="00214404" w:rsidRPr="00AA3FA3">
        <w:rPr>
          <w:rFonts w:ascii="Times New Roman" w:hAnsi="Times New Roman" w:cs="Times New Roman"/>
          <w:color w:val="231F20"/>
          <w:sz w:val="28"/>
          <w:szCs w:val="28"/>
        </w:rPr>
        <w:t>поверки</w:t>
      </w:r>
    </w:p>
    <w:p w14:paraId="547229FE" w14:textId="77777777" w:rsidR="003067BE" w:rsidRPr="00AA3FA3" w:rsidRDefault="003067BE" w:rsidP="00692CD1">
      <w:pPr>
        <w:pBdr>
          <w:bottom w:val="single" w:sz="4" w:space="1" w:color="auto"/>
        </w:pBdr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AC1E345" w14:textId="77777777" w:rsidR="003067BE" w:rsidRPr="00AA3FA3" w:rsidRDefault="003067BE" w:rsidP="00692CD1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>Дата</w:t>
      </w:r>
      <w:r w:rsidRPr="00AA3FA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b/>
          <w:sz w:val="28"/>
          <w:szCs w:val="28"/>
        </w:rPr>
        <w:t>введения</w:t>
      </w:r>
      <w:r w:rsidRPr="00AA3FA3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b/>
          <w:sz w:val="28"/>
          <w:szCs w:val="28"/>
        </w:rPr>
        <w:t>____________</w:t>
      </w:r>
    </w:p>
    <w:p w14:paraId="3B389A6B" w14:textId="77777777" w:rsidR="0009666A" w:rsidRPr="00AA3FA3" w:rsidRDefault="0009666A" w:rsidP="00692CD1">
      <w:pPr>
        <w:spacing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8D83C" w14:textId="77777777" w:rsidR="003067BE" w:rsidRPr="00AA3FA3" w:rsidRDefault="003067BE" w:rsidP="00FB0C4C">
      <w:pPr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AA3FA3">
        <w:rPr>
          <w:rFonts w:ascii="Times New Roman" w:hAnsi="Times New Roman" w:cs="Times New Roman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b/>
          <w:bCs/>
          <w:sz w:val="28"/>
          <w:szCs w:val="28"/>
        </w:rPr>
        <w:t>Область применения</w:t>
      </w:r>
    </w:p>
    <w:p w14:paraId="6DDC35B5" w14:textId="77777777" w:rsidR="00214404" w:rsidRPr="00AA3FA3" w:rsidRDefault="00214404" w:rsidP="00FB0C4C">
      <w:pPr>
        <w:pStyle w:val="ad"/>
        <w:spacing w:after="0"/>
        <w:rPr>
          <w:bCs/>
          <w:sz w:val="28"/>
          <w:szCs w:val="28"/>
        </w:rPr>
      </w:pPr>
    </w:p>
    <w:p w14:paraId="34055EA2" w14:textId="77777777" w:rsidR="00214404" w:rsidRPr="00AA3FA3" w:rsidRDefault="00214404" w:rsidP="00FB0C4C">
      <w:pPr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Настоящий стандарт распространяется на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термогигрометры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, предназначенные для измерения относительной влажности и температуры </w:t>
      </w:r>
      <w:r w:rsidR="0013640D" w:rsidRPr="00AA3FA3">
        <w:rPr>
          <w:rFonts w:ascii="Times New Roman" w:hAnsi="Times New Roman" w:cs="Times New Roman"/>
          <w:sz w:val="28"/>
          <w:szCs w:val="28"/>
        </w:rPr>
        <w:t>окружающей среды</w:t>
      </w:r>
      <w:r w:rsidR="00B36211" w:rsidRPr="00AA3FA3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методы и средства их первичной и периодической поверок.</w:t>
      </w:r>
    </w:p>
    <w:p w14:paraId="4D0C4CAF" w14:textId="77777777" w:rsidR="00214404" w:rsidRPr="00AA3FA3" w:rsidRDefault="00214404" w:rsidP="00FB0C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A3FA3">
        <w:rPr>
          <w:rFonts w:ascii="Times New Roman" w:hAnsi="Times New Roman" w:cs="Times New Roman"/>
          <w:sz w:val="28"/>
          <w:szCs w:val="28"/>
        </w:rPr>
        <w:t>Термогигрометры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предназначены для работы в различных отраслях промышленности.</w:t>
      </w:r>
    </w:p>
    <w:p w14:paraId="6BE6BBA0" w14:textId="77777777" w:rsidR="00214404" w:rsidRPr="00AA3FA3" w:rsidRDefault="00214404" w:rsidP="00FB0C4C">
      <w:pPr>
        <w:tabs>
          <w:tab w:val="left" w:pos="5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A3FA3">
        <w:rPr>
          <w:rFonts w:ascii="Times New Roman" w:hAnsi="Times New Roman" w:cs="Times New Roman"/>
          <w:sz w:val="28"/>
          <w:szCs w:val="28"/>
        </w:rPr>
        <w:t>Межповерочный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интервал устанавливается для каждого типа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термогигрометра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при утверждении типа средств измерений или метрологической аттестации</w:t>
      </w:r>
      <w:r w:rsidR="00B36211" w:rsidRPr="00AA3FA3">
        <w:rPr>
          <w:rFonts w:ascii="Times New Roman" w:hAnsi="Times New Roman" w:cs="Times New Roman"/>
          <w:sz w:val="28"/>
          <w:szCs w:val="28"/>
        </w:rPr>
        <w:t>, а также в соответствии с [1].</w:t>
      </w:r>
    </w:p>
    <w:p w14:paraId="0DB8D21A" w14:textId="77777777" w:rsidR="00214404" w:rsidRPr="00AA3FA3" w:rsidRDefault="00214404" w:rsidP="00FB0C4C">
      <w:pPr>
        <w:tabs>
          <w:tab w:val="left" w:pos="5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660F55B" w14:textId="77777777" w:rsidR="003067BE" w:rsidRPr="00AA3FA3" w:rsidRDefault="003067BE" w:rsidP="00FB0C4C">
      <w:pPr>
        <w:pStyle w:val="ad"/>
        <w:spacing w:after="0"/>
        <w:rPr>
          <w:b/>
          <w:bCs/>
          <w:sz w:val="28"/>
          <w:szCs w:val="28"/>
        </w:rPr>
      </w:pPr>
      <w:r w:rsidRPr="00AA3FA3">
        <w:rPr>
          <w:b/>
          <w:bCs/>
          <w:sz w:val="28"/>
          <w:szCs w:val="28"/>
        </w:rPr>
        <w:t>2 Нормативные ссылки</w:t>
      </w:r>
    </w:p>
    <w:p w14:paraId="50B16997" w14:textId="77777777" w:rsidR="006812A6" w:rsidRPr="00AA3FA3" w:rsidRDefault="006812A6" w:rsidP="00FB0C4C">
      <w:pPr>
        <w:pStyle w:val="ad"/>
        <w:spacing w:after="0"/>
        <w:rPr>
          <w:bCs/>
          <w:sz w:val="28"/>
          <w:szCs w:val="28"/>
        </w:rPr>
      </w:pPr>
    </w:p>
    <w:p w14:paraId="412CB546" w14:textId="77777777" w:rsidR="004B7BE0" w:rsidRPr="00AA3FA3" w:rsidRDefault="004B7BE0" w:rsidP="00FB0C4C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AA3FA3">
        <w:rPr>
          <w:color w:val="000000"/>
          <w:sz w:val="28"/>
          <w:szCs w:val="28"/>
        </w:rPr>
        <w:t>Для применения настоящего стандарта необходимы следующие ссылочные документы</w:t>
      </w:r>
      <w:r w:rsidR="00FB0C4C" w:rsidRPr="00AA3FA3">
        <w:rPr>
          <w:color w:val="000000"/>
          <w:sz w:val="28"/>
          <w:szCs w:val="28"/>
        </w:rPr>
        <w:t xml:space="preserve"> по стандартизации</w:t>
      </w:r>
      <w:r w:rsidRPr="00AA3FA3">
        <w:rPr>
          <w:color w:val="000000"/>
          <w:sz w:val="28"/>
          <w:szCs w:val="28"/>
        </w:rPr>
        <w:t>:</w:t>
      </w:r>
    </w:p>
    <w:p w14:paraId="6B331C16" w14:textId="77777777" w:rsidR="00214404" w:rsidRPr="00AA3FA3" w:rsidRDefault="00214404" w:rsidP="00FB0C4C">
      <w:pPr>
        <w:pStyle w:val="33"/>
        <w:ind w:firstLine="567"/>
        <w:rPr>
          <w:sz w:val="28"/>
          <w:szCs w:val="28"/>
        </w:rPr>
      </w:pPr>
      <w:r w:rsidRPr="00AA3FA3">
        <w:rPr>
          <w:sz w:val="28"/>
          <w:szCs w:val="28"/>
        </w:rPr>
        <w:t>СТ РК 2.1-2018 Государственная система обеспечения единства измерений Республики Казахстан. Термины и определения.</w:t>
      </w:r>
    </w:p>
    <w:p w14:paraId="22C97A25" w14:textId="77777777" w:rsidR="00214404" w:rsidRPr="00AA3FA3" w:rsidRDefault="00214404" w:rsidP="00FB0C4C">
      <w:pPr>
        <w:pStyle w:val="33"/>
        <w:ind w:firstLine="567"/>
        <w:rPr>
          <w:sz w:val="28"/>
          <w:szCs w:val="28"/>
        </w:rPr>
      </w:pPr>
      <w:r w:rsidRPr="00AA3FA3">
        <w:rPr>
          <w:sz w:val="28"/>
          <w:szCs w:val="28"/>
        </w:rPr>
        <w:t>СТ РК 2.4-2019 Государственная система обеспечения единства измерений Республики Казахстан. Поверка средств измерений. Организация и порядок проведения.</w:t>
      </w:r>
    </w:p>
    <w:p w14:paraId="265FA48D" w14:textId="77777777" w:rsidR="00B36211" w:rsidRPr="00AA3FA3" w:rsidRDefault="00B36211" w:rsidP="00FB0C4C">
      <w:pPr>
        <w:pStyle w:val="33"/>
        <w:ind w:firstLine="567"/>
        <w:rPr>
          <w:sz w:val="28"/>
          <w:szCs w:val="28"/>
        </w:rPr>
      </w:pPr>
      <w:r w:rsidRPr="00AA3FA3">
        <w:rPr>
          <w:sz w:val="28"/>
          <w:szCs w:val="28"/>
        </w:rPr>
        <w:t>СТ РК 2.21-20</w:t>
      </w:r>
      <w:r w:rsidR="00084797" w:rsidRPr="00AA3FA3">
        <w:rPr>
          <w:sz w:val="28"/>
          <w:szCs w:val="28"/>
        </w:rPr>
        <w:t>19</w:t>
      </w:r>
      <w:r w:rsidRPr="00AA3FA3">
        <w:rPr>
          <w:sz w:val="28"/>
          <w:szCs w:val="28"/>
        </w:rPr>
        <w:t xml:space="preserve"> Государственная система обеспечения единства измерений. Порядок проведения испытаний и утверждения типа средств измерений.</w:t>
      </w:r>
    </w:p>
    <w:p w14:paraId="3E387729" w14:textId="77777777" w:rsidR="00B36211" w:rsidRPr="00AA3FA3" w:rsidRDefault="00B36211" w:rsidP="00FB0C4C">
      <w:pPr>
        <w:pStyle w:val="33"/>
        <w:ind w:firstLine="567"/>
        <w:rPr>
          <w:sz w:val="28"/>
          <w:szCs w:val="28"/>
        </w:rPr>
      </w:pPr>
      <w:r w:rsidRPr="00AA3FA3">
        <w:rPr>
          <w:sz w:val="28"/>
          <w:szCs w:val="28"/>
        </w:rPr>
        <w:t>СТ РК 2.30-201</w:t>
      </w:r>
      <w:r w:rsidR="00084797" w:rsidRPr="00AA3FA3">
        <w:rPr>
          <w:sz w:val="28"/>
          <w:szCs w:val="28"/>
        </w:rPr>
        <w:t>9</w:t>
      </w:r>
      <w:r w:rsidRPr="00AA3FA3">
        <w:rPr>
          <w:sz w:val="28"/>
          <w:szCs w:val="28"/>
        </w:rPr>
        <w:t xml:space="preserve"> Государственная система обеспечения единства измерений. Порядок проведения метрологической аттестации средств измерений.</w:t>
      </w:r>
    </w:p>
    <w:p w14:paraId="174033BE" w14:textId="77777777" w:rsidR="00214404" w:rsidRPr="00AA3FA3" w:rsidRDefault="00214404" w:rsidP="00FB0C4C">
      <w:pPr>
        <w:pStyle w:val="af7"/>
        <w:widowControl w:val="0"/>
        <w:spacing w:line="240" w:lineRule="auto"/>
        <w:ind w:firstLine="567"/>
        <w:rPr>
          <w:szCs w:val="28"/>
          <w:lang w:val="ru-RU"/>
        </w:rPr>
      </w:pPr>
      <w:r w:rsidRPr="00AA3FA3">
        <w:rPr>
          <w:szCs w:val="28"/>
          <w:lang w:val="ru-RU"/>
        </w:rPr>
        <w:t>СТ РК 2.45-2022 Государственная система обеспечения единства измерений Республики Казахстан. Квалификация персонала в области метрологии.</w:t>
      </w:r>
    </w:p>
    <w:p w14:paraId="150DBD51" w14:textId="77777777" w:rsidR="00895B38" w:rsidRPr="00AA3FA3" w:rsidRDefault="00895B38" w:rsidP="00FB0C4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ГОСТ 12.3.019 Система стандартов безопасности труда. Испытания и измерения электрические. Общие требования безопасности.</w:t>
      </w:r>
    </w:p>
    <w:p w14:paraId="4B24963B" w14:textId="77777777" w:rsidR="00214404" w:rsidRPr="00AA3FA3" w:rsidRDefault="00214404" w:rsidP="00FB0C4C">
      <w:pPr>
        <w:pStyle w:val="af7"/>
        <w:widowControl w:val="0"/>
        <w:spacing w:line="240" w:lineRule="auto"/>
        <w:ind w:firstLine="567"/>
        <w:rPr>
          <w:szCs w:val="28"/>
          <w:lang w:val="ru-RU"/>
        </w:rPr>
      </w:pPr>
    </w:p>
    <w:p w14:paraId="55A42C0D" w14:textId="77777777" w:rsidR="007F2AB1" w:rsidRPr="00AA3FA3" w:rsidRDefault="007F2AB1" w:rsidP="00FB0C4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3" w:name="_Hlk132382401"/>
      <w:r w:rsidRPr="00AA3FA3">
        <w:rPr>
          <w:rFonts w:ascii="Times New Roman" w:hAnsi="Times New Roman" w:cs="Times New Roman"/>
          <w:sz w:val="28"/>
          <w:szCs w:val="28"/>
        </w:rPr>
        <w:lastRenderedPageBreak/>
        <w:t>ГОСТ ISO/IEC 17025-2019 Общие требования к компетенции испытательных и калибровочных лаборатории.</w:t>
      </w:r>
    </w:p>
    <w:p w14:paraId="163AC7AA" w14:textId="77777777" w:rsidR="00895B38" w:rsidRPr="00AA3FA3" w:rsidRDefault="00895B38" w:rsidP="00FB0C4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80A8F89" w14:textId="77777777" w:rsidR="00B36211" w:rsidRPr="00AA3FA3" w:rsidRDefault="00B36211" w:rsidP="00FB0C4C">
      <w:pPr>
        <w:pStyle w:val="pj"/>
        <w:shd w:val="clear" w:color="auto" w:fill="FFFFFF"/>
        <w:spacing w:before="0" w:beforeAutospacing="0" w:after="0" w:afterAutospacing="0"/>
        <w:textAlignment w:val="baseline"/>
      </w:pPr>
      <w:r w:rsidRPr="00AA3FA3">
        <w:t xml:space="preserve">Примечание </w:t>
      </w:r>
      <w:r w:rsidR="00FB0C4C" w:rsidRPr="00AA3FA3">
        <w:t>–</w:t>
      </w:r>
      <w:r w:rsidRPr="00AA3FA3">
        <w:t xml:space="preserve">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(измененным)документом. Если ссылочный документ отменен без замены, то положение, в котором дана ссылка на него, применяется в част</w:t>
      </w:r>
      <w:r w:rsidR="00FB0C4C" w:rsidRPr="00AA3FA3">
        <w:t>и, не затрагивающей эту ссылку.</w:t>
      </w:r>
    </w:p>
    <w:p w14:paraId="78315F3F" w14:textId="77777777" w:rsidR="00BA1BB0" w:rsidRPr="00AA3FA3" w:rsidRDefault="00BA1BB0" w:rsidP="00FB0C4C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14:paraId="191FE3FB" w14:textId="77777777" w:rsidR="003067BE" w:rsidRPr="00AA3FA3" w:rsidRDefault="00FB0C4C" w:rsidP="00FB0C4C">
      <w:pPr>
        <w:pStyle w:val="a6"/>
        <w:tabs>
          <w:tab w:val="left" w:pos="851"/>
          <w:tab w:val="left" w:pos="2410"/>
        </w:tabs>
        <w:spacing w:after="0"/>
        <w:ind w:left="0"/>
        <w:rPr>
          <w:b/>
          <w:sz w:val="28"/>
          <w:szCs w:val="28"/>
        </w:rPr>
      </w:pPr>
      <w:r w:rsidRPr="00AA3FA3">
        <w:rPr>
          <w:b/>
          <w:sz w:val="28"/>
          <w:szCs w:val="28"/>
        </w:rPr>
        <w:t>3 Термины и определения</w:t>
      </w:r>
    </w:p>
    <w:p w14:paraId="7779E3D4" w14:textId="77777777" w:rsidR="00465CB7" w:rsidRPr="00AA3FA3" w:rsidRDefault="00465CB7" w:rsidP="00FB0C4C">
      <w:pPr>
        <w:pStyle w:val="a6"/>
        <w:spacing w:after="0"/>
        <w:ind w:left="0"/>
        <w:rPr>
          <w:sz w:val="28"/>
          <w:szCs w:val="28"/>
        </w:rPr>
      </w:pPr>
    </w:p>
    <w:p w14:paraId="1A263F71" w14:textId="77777777" w:rsidR="003067BE" w:rsidRPr="00AA3FA3" w:rsidRDefault="004B7BE0" w:rsidP="00FB0C4C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sz w:val="28"/>
          <w:szCs w:val="28"/>
        </w:rPr>
      </w:pPr>
      <w:r w:rsidRPr="00AA3FA3">
        <w:rPr>
          <w:sz w:val="28"/>
          <w:szCs w:val="28"/>
        </w:rPr>
        <w:t>В настоящем стандарте применяются термины по [</w:t>
      </w:r>
      <w:r w:rsidR="00571BAC" w:rsidRPr="00AA3FA3">
        <w:rPr>
          <w:sz w:val="28"/>
          <w:szCs w:val="28"/>
        </w:rPr>
        <w:t>2</w:t>
      </w:r>
      <w:r w:rsidRPr="00AA3FA3">
        <w:rPr>
          <w:sz w:val="28"/>
          <w:szCs w:val="28"/>
        </w:rPr>
        <w:t xml:space="preserve">] и СТ РК 2.1, а также следующие термины с </w:t>
      </w:r>
      <w:r w:rsidR="00FB0C4C" w:rsidRPr="00AA3FA3">
        <w:rPr>
          <w:sz w:val="28"/>
          <w:szCs w:val="28"/>
        </w:rPr>
        <w:t>соответствующими определениями:</w:t>
      </w:r>
    </w:p>
    <w:p w14:paraId="485C9C9B" w14:textId="77777777" w:rsidR="007F2AB1" w:rsidRPr="00AA3FA3" w:rsidRDefault="007F2AB1" w:rsidP="00FB0C4C">
      <w:pPr>
        <w:pStyle w:val="af7"/>
        <w:widowControl w:val="0"/>
        <w:spacing w:line="240" w:lineRule="auto"/>
        <w:ind w:firstLine="567"/>
        <w:contextualSpacing/>
        <w:rPr>
          <w:szCs w:val="28"/>
          <w:lang w:val="ru-RU"/>
        </w:rPr>
      </w:pPr>
      <w:r w:rsidRPr="00AA3FA3">
        <w:rPr>
          <w:b/>
          <w:szCs w:val="28"/>
          <w:lang w:val="ru-RU"/>
        </w:rPr>
        <w:t>Неопределенность измерений</w:t>
      </w:r>
      <w:r w:rsidR="00FB0C4C" w:rsidRPr="00AA3FA3">
        <w:rPr>
          <w:b/>
          <w:szCs w:val="28"/>
          <w:lang w:val="ru-RU"/>
        </w:rPr>
        <w:t>:</w:t>
      </w:r>
      <w:r w:rsidRPr="00AA3FA3">
        <w:rPr>
          <w:szCs w:val="28"/>
          <w:lang w:val="ru-RU"/>
        </w:rPr>
        <w:t xml:space="preserve"> </w:t>
      </w:r>
      <w:r w:rsidR="00FB0C4C" w:rsidRPr="00AA3FA3">
        <w:rPr>
          <w:szCs w:val="28"/>
          <w:lang w:val="ru-RU"/>
        </w:rPr>
        <w:t>П</w:t>
      </w:r>
      <w:r w:rsidRPr="00AA3FA3">
        <w:rPr>
          <w:szCs w:val="28"/>
          <w:lang w:val="ru-RU"/>
        </w:rPr>
        <w:t>араметр, связанный с результатом измерений и характеризующий рассеяние значений, которые могли бы быть обоснованно приписаны измеряемой величине.</w:t>
      </w:r>
    </w:p>
    <w:p w14:paraId="23F0B5E2" w14:textId="77777777" w:rsidR="007F2AB1" w:rsidRPr="00AA3FA3" w:rsidRDefault="007F2AB1" w:rsidP="00FB0C4C">
      <w:pPr>
        <w:pStyle w:val="af7"/>
        <w:widowControl w:val="0"/>
        <w:spacing w:line="240" w:lineRule="auto"/>
        <w:ind w:firstLine="567"/>
        <w:contextualSpacing/>
        <w:rPr>
          <w:szCs w:val="28"/>
          <w:lang w:val="ru-RU"/>
        </w:rPr>
      </w:pPr>
      <w:r w:rsidRPr="00AA3FA3">
        <w:rPr>
          <w:b/>
          <w:szCs w:val="28"/>
          <w:lang w:val="ru-RU"/>
        </w:rPr>
        <w:t>Стандартная неопределенность</w:t>
      </w:r>
      <w:r w:rsidR="00FB0C4C" w:rsidRPr="00AA3FA3">
        <w:rPr>
          <w:b/>
          <w:szCs w:val="28"/>
          <w:lang w:val="ru-RU"/>
        </w:rPr>
        <w:t>:</w:t>
      </w:r>
      <w:r w:rsidRPr="00AA3FA3">
        <w:rPr>
          <w:szCs w:val="28"/>
          <w:lang w:val="ru-RU"/>
        </w:rPr>
        <w:t xml:space="preserve"> </w:t>
      </w:r>
      <w:r w:rsidR="00FB0C4C" w:rsidRPr="00AA3FA3">
        <w:rPr>
          <w:szCs w:val="28"/>
          <w:lang w:val="ru-RU"/>
        </w:rPr>
        <w:t>Н</w:t>
      </w:r>
      <w:r w:rsidRPr="00AA3FA3">
        <w:rPr>
          <w:szCs w:val="28"/>
          <w:lang w:val="ru-RU"/>
        </w:rPr>
        <w:t>еопределенность результата измерений, выраженная как стандартное отклонение.</w:t>
      </w:r>
    </w:p>
    <w:p w14:paraId="647E7531" w14:textId="77777777" w:rsidR="007F2AB1" w:rsidRPr="00AA3FA3" w:rsidRDefault="007F2AB1" w:rsidP="00FB0C4C">
      <w:pPr>
        <w:pStyle w:val="af7"/>
        <w:widowControl w:val="0"/>
        <w:spacing w:line="240" w:lineRule="auto"/>
        <w:ind w:firstLine="567"/>
        <w:contextualSpacing/>
        <w:rPr>
          <w:szCs w:val="28"/>
          <w:lang w:val="ru-RU"/>
        </w:rPr>
      </w:pPr>
      <w:r w:rsidRPr="00AA3FA3">
        <w:rPr>
          <w:b/>
          <w:szCs w:val="28"/>
          <w:lang w:val="ru-RU"/>
        </w:rPr>
        <w:t>Суммарная стандартная неопределенность</w:t>
      </w:r>
      <w:r w:rsidR="00FB0C4C" w:rsidRPr="00AA3FA3">
        <w:rPr>
          <w:b/>
          <w:szCs w:val="28"/>
          <w:lang w:val="ru-RU"/>
        </w:rPr>
        <w:t>:</w:t>
      </w:r>
      <w:r w:rsidRPr="00AA3FA3">
        <w:rPr>
          <w:szCs w:val="28"/>
          <w:lang w:val="ru-RU"/>
        </w:rPr>
        <w:t xml:space="preserve"> </w:t>
      </w:r>
      <w:r w:rsidR="00FB0C4C" w:rsidRPr="00AA3FA3">
        <w:rPr>
          <w:szCs w:val="28"/>
          <w:lang w:val="ru-RU"/>
        </w:rPr>
        <w:t>С</w:t>
      </w:r>
      <w:r w:rsidRPr="00AA3FA3">
        <w:rPr>
          <w:szCs w:val="28"/>
          <w:lang w:val="ru-RU"/>
        </w:rPr>
        <w:t>тандартная неопределенность результата измерений, когда результат получают из значений ряда других величин, равная положительному квадратному корню суммы членов, причем члены являются дисперсиями или ковариациями этих других величин, взвешенными в соответствии с тем, как результат измерений изменяется в зависимости от изменения этих величин.</w:t>
      </w:r>
    </w:p>
    <w:p w14:paraId="6262CDB0" w14:textId="77777777" w:rsidR="007F2AB1" w:rsidRPr="00AA3FA3" w:rsidRDefault="007F2AB1" w:rsidP="00FB0C4C">
      <w:pPr>
        <w:pStyle w:val="af7"/>
        <w:widowControl w:val="0"/>
        <w:spacing w:line="240" w:lineRule="auto"/>
        <w:ind w:firstLine="567"/>
        <w:contextualSpacing/>
        <w:rPr>
          <w:szCs w:val="28"/>
          <w:lang w:val="ru-RU"/>
        </w:rPr>
      </w:pPr>
      <w:r w:rsidRPr="00AA3FA3">
        <w:rPr>
          <w:b/>
          <w:szCs w:val="28"/>
          <w:lang w:val="ru-RU"/>
        </w:rPr>
        <w:t>Оценка неопределенности по типу А</w:t>
      </w:r>
      <w:r w:rsidR="00FB0C4C" w:rsidRPr="00AA3FA3">
        <w:rPr>
          <w:b/>
          <w:szCs w:val="28"/>
          <w:lang w:val="ru-RU"/>
        </w:rPr>
        <w:t>:</w:t>
      </w:r>
      <w:r w:rsidRPr="00AA3FA3">
        <w:rPr>
          <w:szCs w:val="28"/>
          <w:lang w:val="ru-RU"/>
        </w:rPr>
        <w:t xml:space="preserve"> </w:t>
      </w:r>
      <w:r w:rsidR="00FB0C4C" w:rsidRPr="00AA3FA3">
        <w:rPr>
          <w:szCs w:val="28"/>
          <w:lang w:val="ru-RU"/>
        </w:rPr>
        <w:t>М</w:t>
      </w:r>
      <w:r w:rsidRPr="00AA3FA3">
        <w:rPr>
          <w:szCs w:val="28"/>
          <w:lang w:val="ru-RU"/>
        </w:rPr>
        <w:t>етод оценивания неопределенности путем статистического анализа ряда наблюдений.</w:t>
      </w:r>
    </w:p>
    <w:p w14:paraId="0379C091" w14:textId="77777777" w:rsidR="007F2AB1" w:rsidRPr="00AA3FA3" w:rsidRDefault="007F2AB1" w:rsidP="00FB0C4C">
      <w:pPr>
        <w:pStyle w:val="af7"/>
        <w:widowControl w:val="0"/>
        <w:spacing w:line="240" w:lineRule="auto"/>
        <w:ind w:firstLine="567"/>
        <w:contextualSpacing/>
        <w:rPr>
          <w:szCs w:val="28"/>
          <w:lang w:val="ru-RU"/>
        </w:rPr>
      </w:pPr>
      <w:r w:rsidRPr="00AA3FA3">
        <w:rPr>
          <w:b/>
          <w:szCs w:val="28"/>
          <w:lang w:val="ru-RU"/>
        </w:rPr>
        <w:t>Оценка неопределенности по типу В</w:t>
      </w:r>
      <w:r w:rsidR="00FB0C4C" w:rsidRPr="00AA3FA3">
        <w:rPr>
          <w:b/>
          <w:szCs w:val="28"/>
          <w:lang w:val="ru-RU"/>
        </w:rPr>
        <w:t>:</w:t>
      </w:r>
      <w:r w:rsidRPr="00AA3FA3">
        <w:rPr>
          <w:szCs w:val="28"/>
          <w:lang w:val="ru-RU"/>
        </w:rPr>
        <w:t xml:space="preserve"> </w:t>
      </w:r>
      <w:r w:rsidR="00FB0C4C" w:rsidRPr="00AA3FA3">
        <w:rPr>
          <w:szCs w:val="28"/>
          <w:lang w:val="ru-RU"/>
        </w:rPr>
        <w:t>М</w:t>
      </w:r>
      <w:r w:rsidRPr="00AA3FA3">
        <w:rPr>
          <w:szCs w:val="28"/>
          <w:lang w:val="ru-RU"/>
        </w:rPr>
        <w:t>етод оценивания неопределенности иным способом, чем статистический анализ ряда наблюдений.</w:t>
      </w:r>
    </w:p>
    <w:p w14:paraId="70DD362B" w14:textId="77777777" w:rsidR="007F2AB1" w:rsidRPr="00AA3FA3" w:rsidRDefault="007F2AB1" w:rsidP="00FB0C4C">
      <w:pPr>
        <w:pStyle w:val="af7"/>
        <w:widowControl w:val="0"/>
        <w:spacing w:line="240" w:lineRule="auto"/>
        <w:ind w:firstLine="567"/>
        <w:contextualSpacing/>
        <w:rPr>
          <w:szCs w:val="28"/>
          <w:lang w:val="ru-RU"/>
        </w:rPr>
      </w:pPr>
      <w:r w:rsidRPr="00AA3FA3">
        <w:rPr>
          <w:b/>
          <w:szCs w:val="28"/>
          <w:lang w:val="ru-RU"/>
        </w:rPr>
        <w:t>Расширенная неопределенность</w:t>
      </w:r>
      <w:r w:rsidR="00FB0C4C" w:rsidRPr="00AA3FA3">
        <w:rPr>
          <w:b/>
          <w:szCs w:val="28"/>
          <w:lang w:val="ru-RU"/>
        </w:rPr>
        <w:t>:</w:t>
      </w:r>
      <w:r w:rsidRPr="00AA3FA3">
        <w:rPr>
          <w:szCs w:val="28"/>
          <w:lang w:val="ru-RU"/>
        </w:rPr>
        <w:t xml:space="preserve"> </w:t>
      </w:r>
      <w:r w:rsidR="00FB0C4C" w:rsidRPr="00AA3FA3">
        <w:rPr>
          <w:szCs w:val="28"/>
          <w:lang w:val="ru-RU"/>
        </w:rPr>
        <w:t>В</w:t>
      </w:r>
      <w:r w:rsidRPr="00AA3FA3">
        <w:rPr>
          <w:szCs w:val="28"/>
          <w:lang w:val="ru-RU"/>
        </w:rPr>
        <w:t>еличина, определяющая интервал вокруг результата измерений, в пределах которого, можно ожидать, находится большая часть распределения значений, которые с достаточным основанием могли бы быть приписаны измеряемой величине.</w:t>
      </w:r>
    </w:p>
    <w:p w14:paraId="7173F200" w14:textId="77777777" w:rsidR="007F2AB1" w:rsidRPr="00AA3FA3" w:rsidRDefault="007F2AB1" w:rsidP="00FB0C4C">
      <w:pPr>
        <w:pStyle w:val="af7"/>
        <w:widowControl w:val="0"/>
        <w:spacing w:line="240" w:lineRule="auto"/>
        <w:ind w:firstLine="567"/>
        <w:contextualSpacing/>
        <w:rPr>
          <w:szCs w:val="28"/>
          <w:lang w:val="ru-RU"/>
        </w:rPr>
      </w:pPr>
      <w:r w:rsidRPr="00AA3FA3">
        <w:rPr>
          <w:b/>
          <w:szCs w:val="28"/>
          <w:lang w:val="ru-RU"/>
        </w:rPr>
        <w:t>Коэффициент охвата</w:t>
      </w:r>
      <w:r w:rsidR="00FB0C4C" w:rsidRPr="00AA3FA3">
        <w:rPr>
          <w:b/>
          <w:szCs w:val="28"/>
          <w:lang w:val="ru-RU"/>
        </w:rPr>
        <w:t>:</w:t>
      </w:r>
      <w:r w:rsidRPr="00AA3FA3">
        <w:rPr>
          <w:szCs w:val="28"/>
          <w:lang w:val="ru-RU"/>
        </w:rPr>
        <w:t xml:space="preserve"> </w:t>
      </w:r>
      <w:r w:rsidR="00FB0C4C" w:rsidRPr="00AA3FA3">
        <w:rPr>
          <w:szCs w:val="28"/>
          <w:lang w:val="ru-RU"/>
        </w:rPr>
        <w:t>Ч</w:t>
      </w:r>
      <w:r w:rsidRPr="00AA3FA3">
        <w:rPr>
          <w:szCs w:val="28"/>
          <w:lang w:val="ru-RU"/>
        </w:rPr>
        <w:t>исловой коэффициент, используемый как множитель суммарной стандартной неопределенности для получения расширенной неопределенности.</w:t>
      </w:r>
    </w:p>
    <w:p w14:paraId="0817D6E0" w14:textId="77777777" w:rsidR="0008279E" w:rsidRPr="00AA3FA3" w:rsidRDefault="0008279E">
      <w:pPr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br w:type="page"/>
      </w:r>
    </w:p>
    <w:p w14:paraId="159B0002" w14:textId="77777777" w:rsidR="004B7BE0" w:rsidRPr="00AA3FA3" w:rsidRDefault="004B7BE0" w:rsidP="00FB0C4C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b/>
          <w:bCs/>
          <w:color w:val="231F20"/>
          <w:sz w:val="28"/>
          <w:szCs w:val="28"/>
        </w:rPr>
      </w:pPr>
      <w:r w:rsidRPr="00AA3FA3">
        <w:rPr>
          <w:b/>
          <w:bCs/>
          <w:color w:val="231F20"/>
          <w:sz w:val="28"/>
          <w:szCs w:val="28"/>
        </w:rPr>
        <w:lastRenderedPageBreak/>
        <w:t>4 Общие</w:t>
      </w:r>
      <w:r w:rsidRPr="00AA3FA3">
        <w:rPr>
          <w:b/>
          <w:bCs/>
          <w:color w:val="231F20"/>
          <w:spacing w:val="-5"/>
          <w:sz w:val="28"/>
          <w:szCs w:val="28"/>
        </w:rPr>
        <w:t xml:space="preserve"> </w:t>
      </w:r>
      <w:r w:rsidRPr="00AA3FA3">
        <w:rPr>
          <w:b/>
          <w:bCs/>
          <w:color w:val="231F20"/>
          <w:sz w:val="28"/>
          <w:szCs w:val="28"/>
        </w:rPr>
        <w:t>положения</w:t>
      </w:r>
    </w:p>
    <w:p w14:paraId="765BFBC7" w14:textId="77777777" w:rsidR="0007788E" w:rsidRPr="00AA3FA3" w:rsidRDefault="0007788E" w:rsidP="00FB0C4C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sz w:val="28"/>
          <w:szCs w:val="28"/>
        </w:rPr>
      </w:pPr>
    </w:p>
    <w:p w14:paraId="41D70431" w14:textId="77777777" w:rsidR="00CA1A4D" w:rsidRPr="00AA3FA3" w:rsidRDefault="004B7BE0" w:rsidP="00FB0C4C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sz w:val="28"/>
          <w:szCs w:val="28"/>
        </w:rPr>
      </w:pPr>
      <w:r w:rsidRPr="00AA3FA3">
        <w:rPr>
          <w:sz w:val="28"/>
          <w:szCs w:val="28"/>
        </w:rPr>
        <w:t xml:space="preserve">При проведении </w:t>
      </w:r>
      <w:r w:rsidR="00214404" w:rsidRPr="00AA3FA3">
        <w:rPr>
          <w:sz w:val="28"/>
          <w:szCs w:val="28"/>
        </w:rPr>
        <w:t>поверки</w:t>
      </w:r>
      <w:r w:rsidRPr="00AA3FA3">
        <w:rPr>
          <w:sz w:val="28"/>
          <w:szCs w:val="28"/>
        </w:rPr>
        <w:t xml:space="preserve"> должны выполняться операции, указанные в </w:t>
      </w:r>
      <w:r w:rsidR="0008279E" w:rsidRPr="00AA3FA3">
        <w:rPr>
          <w:sz w:val="28"/>
          <w:szCs w:val="28"/>
        </w:rPr>
        <w:t>т</w:t>
      </w:r>
      <w:r w:rsidRPr="00AA3FA3">
        <w:rPr>
          <w:sz w:val="28"/>
          <w:szCs w:val="28"/>
        </w:rPr>
        <w:t>аблице 1</w:t>
      </w:r>
      <w:r w:rsidR="00E9642F" w:rsidRPr="00AA3FA3">
        <w:rPr>
          <w:sz w:val="28"/>
          <w:szCs w:val="28"/>
        </w:rPr>
        <w:t>.</w:t>
      </w:r>
    </w:p>
    <w:p w14:paraId="70C8B23A" w14:textId="77777777" w:rsidR="004B7BE0" w:rsidRPr="00AA3FA3" w:rsidRDefault="004B7BE0" w:rsidP="0008279E">
      <w:pPr>
        <w:pStyle w:val="ad"/>
        <w:spacing w:after="0"/>
        <w:ind w:firstLine="0"/>
        <w:jc w:val="center"/>
        <w:rPr>
          <w:b/>
          <w:bCs/>
          <w:sz w:val="28"/>
          <w:szCs w:val="28"/>
        </w:rPr>
      </w:pPr>
      <w:r w:rsidRPr="00AA3FA3">
        <w:rPr>
          <w:b/>
          <w:bCs/>
          <w:sz w:val="28"/>
          <w:szCs w:val="28"/>
        </w:rPr>
        <w:t xml:space="preserve">Таблица 1 </w:t>
      </w:r>
      <w:r w:rsidR="0008279E" w:rsidRPr="00AA3FA3">
        <w:rPr>
          <w:b/>
          <w:bCs/>
          <w:sz w:val="28"/>
          <w:szCs w:val="28"/>
        </w:rPr>
        <w:t>–</w:t>
      </w:r>
      <w:r w:rsidRPr="00AA3FA3">
        <w:rPr>
          <w:b/>
          <w:bCs/>
          <w:sz w:val="28"/>
          <w:szCs w:val="28"/>
        </w:rPr>
        <w:t xml:space="preserve"> Операции </w:t>
      </w:r>
      <w:r w:rsidR="00214404" w:rsidRPr="00AA3FA3">
        <w:rPr>
          <w:b/>
          <w:bCs/>
          <w:sz w:val="28"/>
          <w:szCs w:val="28"/>
        </w:rPr>
        <w:t>поверки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418"/>
        <w:gridCol w:w="1842"/>
        <w:gridCol w:w="1418"/>
        <w:gridCol w:w="1984"/>
      </w:tblGrid>
      <w:tr w:rsidR="00244B45" w:rsidRPr="00AA3FA3" w14:paraId="0B62AF5D" w14:textId="77777777" w:rsidTr="00E9642F">
        <w:trPr>
          <w:trHeight w:hRule="exact" w:val="327"/>
        </w:trPr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4086" w14:textId="77777777" w:rsidR="00244B45" w:rsidRPr="00AA3FA3" w:rsidRDefault="00244B45" w:rsidP="00692CD1">
            <w:pPr>
              <w:spacing w:line="240" w:lineRule="auto"/>
              <w:ind w:left="180" w:hanging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Наименование операции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2C6C" w14:textId="77777777" w:rsidR="00244B45" w:rsidRPr="00AA3FA3" w:rsidRDefault="00244B45" w:rsidP="00692CD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Номер пункта стандарта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C6F99C" w14:textId="77777777" w:rsidR="00244B45" w:rsidRPr="00AA3FA3" w:rsidRDefault="00244B45" w:rsidP="00692C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Проведение операции</w:t>
            </w:r>
          </w:p>
        </w:tc>
      </w:tr>
      <w:tr w:rsidR="00244B45" w:rsidRPr="00AA3FA3" w14:paraId="5DDA1F8B" w14:textId="77777777" w:rsidTr="00E9642F">
        <w:trPr>
          <w:trHeight w:val="235"/>
        </w:trPr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4685" w14:textId="77777777" w:rsidR="00244B45" w:rsidRPr="00AA3FA3" w:rsidRDefault="00244B45" w:rsidP="00692C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3DF3" w14:textId="77777777" w:rsidR="00244B45" w:rsidRPr="00AA3FA3" w:rsidRDefault="00244B45" w:rsidP="00692C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60C0" w14:textId="77777777" w:rsidR="00244B45" w:rsidRPr="00AA3FA3" w:rsidRDefault="00244B45" w:rsidP="00692CD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при первичной поверке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219EEA" w14:textId="77777777" w:rsidR="00244B45" w:rsidRPr="00AA3FA3" w:rsidRDefault="00244B45" w:rsidP="00692CD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E77F5F" w:rsidRPr="00AA3FA3">
              <w:rPr>
                <w:rFonts w:ascii="Times New Roman" w:hAnsi="Times New Roman" w:cs="Times New Roman"/>
                <w:sz w:val="24"/>
                <w:szCs w:val="24"/>
              </w:rPr>
              <w:t>периодической</w:t>
            </w: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 xml:space="preserve"> поверке</w:t>
            </w:r>
          </w:p>
        </w:tc>
      </w:tr>
      <w:tr w:rsidR="00244B45" w:rsidRPr="00AA3FA3" w14:paraId="493C57CE" w14:textId="77777777" w:rsidTr="00E9642F">
        <w:trPr>
          <w:trHeight w:val="454"/>
        </w:trPr>
        <w:tc>
          <w:tcPr>
            <w:tcW w:w="297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F8FB9A" w14:textId="77777777" w:rsidR="00244B45" w:rsidRPr="00AA3FA3" w:rsidRDefault="00244B45" w:rsidP="00692C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D91032" w14:textId="77777777" w:rsidR="00244B45" w:rsidRPr="00AA3FA3" w:rsidRDefault="00244B45" w:rsidP="00692C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4F326C" w14:textId="77777777" w:rsidR="00244B45" w:rsidRPr="00AA3FA3" w:rsidRDefault="00244B45" w:rsidP="00692CD1">
            <w:pPr>
              <w:spacing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при выпуске из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4E0E0E" w14:textId="77777777" w:rsidR="00244B45" w:rsidRPr="00AA3FA3" w:rsidRDefault="00244B45" w:rsidP="00692CD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после ремонта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97E3177" w14:textId="77777777" w:rsidR="00244B45" w:rsidRPr="00AA3FA3" w:rsidRDefault="00244B45" w:rsidP="00692C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B45" w:rsidRPr="00AA3FA3" w14:paraId="11A87B66" w14:textId="77777777" w:rsidTr="00E9642F">
        <w:trPr>
          <w:trHeight w:val="309"/>
        </w:trPr>
        <w:tc>
          <w:tcPr>
            <w:tcW w:w="2977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B014ECE" w14:textId="77777777" w:rsidR="00244B45" w:rsidRPr="00AA3FA3" w:rsidRDefault="00244B45" w:rsidP="00692CD1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Внешний осмотр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0DEC" w14:textId="77777777" w:rsidR="00244B45" w:rsidRPr="00AA3FA3" w:rsidRDefault="00244B45" w:rsidP="00692CD1">
            <w:pPr>
              <w:spacing w:line="240" w:lineRule="auto"/>
              <w:ind w:left="-6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15D0" w14:textId="77777777" w:rsidR="00244B45" w:rsidRPr="00AA3FA3" w:rsidRDefault="00244B45" w:rsidP="00692CD1">
            <w:pPr>
              <w:spacing w:line="240" w:lineRule="auto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A8CC" w14:textId="77777777" w:rsidR="00244B45" w:rsidRPr="00AA3FA3" w:rsidRDefault="00244B45" w:rsidP="00692CD1">
            <w:pPr>
              <w:spacing w:line="240" w:lineRule="auto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5D8AF4" w14:textId="77777777" w:rsidR="00244B45" w:rsidRPr="00AA3FA3" w:rsidRDefault="00244B45" w:rsidP="00692CD1">
            <w:pPr>
              <w:spacing w:line="240" w:lineRule="auto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44B45" w:rsidRPr="00AA3FA3" w14:paraId="38DB6CEA" w14:textId="77777777" w:rsidTr="00E9642F">
        <w:trPr>
          <w:trHeight w:val="26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792B9D8" w14:textId="77777777" w:rsidR="00244B45" w:rsidRPr="00AA3FA3" w:rsidRDefault="00244B45" w:rsidP="00692CD1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Опробование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05961" w14:textId="77777777" w:rsidR="00244B45" w:rsidRPr="00AA3FA3" w:rsidRDefault="00244B45" w:rsidP="00692CD1">
            <w:pPr>
              <w:spacing w:line="240" w:lineRule="auto"/>
              <w:ind w:left="-6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1A3C5" w14:textId="77777777" w:rsidR="00244B45" w:rsidRPr="00AA3FA3" w:rsidRDefault="00244B45" w:rsidP="00692CD1">
            <w:pPr>
              <w:spacing w:line="240" w:lineRule="auto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4ABFC" w14:textId="77777777" w:rsidR="00244B45" w:rsidRPr="00AA3FA3" w:rsidRDefault="00244B45" w:rsidP="00692CD1">
            <w:pPr>
              <w:spacing w:line="240" w:lineRule="auto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916C048" w14:textId="77777777" w:rsidR="00244B45" w:rsidRPr="00AA3FA3" w:rsidRDefault="00244B45" w:rsidP="00692CD1">
            <w:pPr>
              <w:spacing w:line="240" w:lineRule="auto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44B45" w:rsidRPr="00AA3FA3" w14:paraId="7294742C" w14:textId="77777777" w:rsidTr="00E9642F">
        <w:trPr>
          <w:trHeight w:val="261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0FEB" w14:textId="77777777" w:rsidR="00244B45" w:rsidRPr="00AA3FA3" w:rsidRDefault="00244B45" w:rsidP="00692CD1">
            <w:pPr>
              <w:spacing w:line="240" w:lineRule="auto"/>
              <w:ind w:left="-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4689" w:rsidRPr="00AA3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640D" w:rsidRPr="00AA3FA3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F5F" w:rsidRPr="00AA3FA3">
              <w:rPr>
                <w:rFonts w:ascii="Times New Roman" w:hAnsi="Times New Roman" w:cs="Times New Roman"/>
                <w:sz w:val="24"/>
                <w:szCs w:val="24"/>
              </w:rPr>
              <w:t>абсолютной</w:t>
            </w: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 xml:space="preserve"> погрешности измерения температуры;</w:t>
            </w:r>
          </w:p>
          <w:p w14:paraId="4BE58C14" w14:textId="77777777" w:rsidR="00244B45" w:rsidRPr="00AA3FA3" w:rsidRDefault="00244B45" w:rsidP="00692CD1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4689" w:rsidRPr="00AA3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640D" w:rsidRPr="00AA3FA3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 xml:space="preserve"> абсолютной погрешности измерения относительной влажности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AFB6" w14:textId="77777777" w:rsidR="00244B45" w:rsidRPr="00AA3FA3" w:rsidRDefault="00244B45" w:rsidP="00692CD1">
            <w:pPr>
              <w:spacing w:line="240" w:lineRule="auto"/>
              <w:ind w:left="-6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A7CB" w14:textId="77777777" w:rsidR="00244B45" w:rsidRPr="00AA3FA3" w:rsidRDefault="00244B45" w:rsidP="00692CD1">
            <w:pPr>
              <w:spacing w:line="240" w:lineRule="auto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E5F1" w14:textId="77777777" w:rsidR="00244B45" w:rsidRPr="00AA3FA3" w:rsidRDefault="00244B45" w:rsidP="00692CD1">
            <w:pPr>
              <w:spacing w:line="240" w:lineRule="auto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F4E87" w14:textId="77777777" w:rsidR="00244B45" w:rsidRPr="00AA3FA3" w:rsidRDefault="00244B45" w:rsidP="00692CD1">
            <w:pPr>
              <w:spacing w:line="240" w:lineRule="auto"/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4439A1BD" w14:textId="77777777" w:rsidR="00465CB7" w:rsidRPr="00AA3FA3" w:rsidRDefault="00465CB7" w:rsidP="0008279E">
      <w:pPr>
        <w:widowControl w:val="0"/>
        <w:autoSpaceDE w:val="0"/>
        <w:autoSpaceDN w:val="0"/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</w:p>
    <w:p w14:paraId="71FE9CE9" w14:textId="77777777" w:rsidR="004B7BE0" w:rsidRPr="00AA3FA3" w:rsidRDefault="004B7BE0" w:rsidP="0008279E">
      <w:pPr>
        <w:pStyle w:val="afa"/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 w:right="-2" w:firstLine="567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AA3FA3">
        <w:rPr>
          <w:rFonts w:ascii="Times New Roman" w:hAnsi="Times New Roman"/>
          <w:b/>
          <w:bCs/>
          <w:color w:val="231F20"/>
          <w:sz w:val="28"/>
          <w:szCs w:val="28"/>
        </w:rPr>
        <w:t xml:space="preserve">Средства </w:t>
      </w:r>
      <w:r w:rsidR="00E71432" w:rsidRPr="00AA3FA3">
        <w:rPr>
          <w:rFonts w:ascii="Times New Roman" w:hAnsi="Times New Roman"/>
          <w:b/>
          <w:bCs/>
          <w:color w:val="231F20"/>
          <w:sz w:val="28"/>
          <w:szCs w:val="28"/>
        </w:rPr>
        <w:t>поверки</w:t>
      </w:r>
    </w:p>
    <w:p w14:paraId="4FD67AE6" w14:textId="77777777" w:rsidR="0008279E" w:rsidRPr="00AA3FA3" w:rsidRDefault="0008279E" w:rsidP="0008279E">
      <w:pPr>
        <w:pStyle w:val="afa"/>
        <w:spacing w:after="0" w:line="240" w:lineRule="auto"/>
        <w:ind w:left="0" w:right="-2"/>
        <w:rPr>
          <w:rFonts w:ascii="Times New Roman" w:hAnsi="Times New Roman"/>
          <w:color w:val="231F20"/>
          <w:sz w:val="28"/>
          <w:szCs w:val="28"/>
        </w:rPr>
      </w:pPr>
    </w:p>
    <w:p w14:paraId="7235A4E4" w14:textId="77777777" w:rsidR="004B7BE0" w:rsidRPr="00AA3FA3" w:rsidRDefault="00465CB7" w:rsidP="0008279E">
      <w:pPr>
        <w:pStyle w:val="afa"/>
        <w:spacing w:after="0" w:line="240" w:lineRule="auto"/>
        <w:ind w:left="0" w:right="-2"/>
        <w:rPr>
          <w:rFonts w:ascii="Times New Roman" w:hAnsi="Times New Roman"/>
          <w:color w:val="231F20"/>
          <w:sz w:val="28"/>
          <w:szCs w:val="28"/>
        </w:rPr>
      </w:pPr>
      <w:r w:rsidRPr="00AA3FA3">
        <w:rPr>
          <w:rFonts w:ascii="Times New Roman" w:hAnsi="Times New Roman"/>
          <w:color w:val="231F20"/>
          <w:sz w:val="28"/>
          <w:szCs w:val="28"/>
        </w:rPr>
        <w:t xml:space="preserve">5.1 </w:t>
      </w:r>
      <w:r w:rsidR="004B7BE0" w:rsidRPr="00AA3FA3">
        <w:rPr>
          <w:rFonts w:ascii="Times New Roman" w:hAnsi="Times New Roman"/>
          <w:color w:val="231F20"/>
          <w:sz w:val="28"/>
          <w:szCs w:val="28"/>
        </w:rPr>
        <w:t xml:space="preserve">При проведении </w:t>
      </w:r>
      <w:r w:rsidR="009E5C45" w:rsidRPr="00AA3FA3">
        <w:rPr>
          <w:rFonts w:ascii="Times New Roman" w:hAnsi="Times New Roman"/>
          <w:color w:val="231F20"/>
          <w:sz w:val="28"/>
          <w:szCs w:val="28"/>
        </w:rPr>
        <w:t>поверки</w:t>
      </w:r>
      <w:r w:rsidR="004B7BE0" w:rsidRPr="00AA3FA3">
        <w:rPr>
          <w:rFonts w:ascii="Times New Roman" w:hAnsi="Times New Roman"/>
          <w:color w:val="231F20"/>
          <w:sz w:val="28"/>
          <w:szCs w:val="28"/>
        </w:rPr>
        <w:t xml:space="preserve"> должны применяться средства измерений, перечисленные в </w:t>
      </w:r>
      <w:r w:rsidR="0008279E" w:rsidRPr="00AA3FA3">
        <w:rPr>
          <w:rFonts w:ascii="Times New Roman" w:hAnsi="Times New Roman"/>
          <w:color w:val="231F20"/>
          <w:sz w:val="28"/>
          <w:szCs w:val="28"/>
        </w:rPr>
        <w:t>т</w:t>
      </w:r>
      <w:r w:rsidR="004B7BE0" w:rsidRPr="00AA3FA3">
        <w:rPr>
          <w:rFonts w:ascii="Times New Roman" w:hAnsi="Times New Roman"/>
          <w:color w:val="231F20"/>
          <w:sz w:val="28"/>
          <w:szCs w:val="28"/>
        </w:rPr>
        <w:t>аблице 2.</w:t>
      </w:r>
    </w:p>
    <w:p w14:paraId="0F03A8C8" w14:textId="77777777" w:rsidR="00C613A7" w:rsidRPr="00AA3FA3" w:rsidRDefault="00C613A7" w:rsidP="0008279E">
      <w:pPr>
        <w:pStyle w:val="afa"/>
        <w:spacing w:after="0" w:line="240" w:lineRule="auto"/>
        <w:ind w:left="0" w:right="-2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14:paraId="1A6EAE24" w14:textId="77777777" w:rsidR="004B7BE0" w:rsidRPr="00AA3FA3" w:rsidRDefault="004B7BE0" w:rsidP="00692CD1">
      <w:pPr>
        <w:pStyle w:val="afa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AA3FA3">
        <w:rPr>
          <w:rFonts w:ascii="Times New Roman" w:hAnsi="Times New Roman"/>
          <w:b/>
          <w:bCs/>
          <w:color w:val="231F20"/>
          <w:sz w:val="28"/>
          <w:szCs w:val="28"/>
        </w:rPr>
        <w:t xml:space="preserve">Таблица 2 – Средства </w:t>
      </w:r>
      <w:r w:rsidR="00E71432" w:rsidRPr="00AA3FA3">
        <w:rPr>
          <w:rFonts w:ascii="Times New Roman" w:hAnsi="Times New Roman"/>
          <w:b/>
          <w:bCs/>
          <w:color w:val="231F20"/>
          <w:sz w:val="28"/>
          <w:szCs w:val="28"/>
        </w:rPr>
        <w:t>поверки</w:t>
      </w:r>
    </w:p>
    <w:tbl>
      <w:tblPr>
        <w:tblW w:w="487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596"/>
        <w:gridCol w:w="7737"/>
      </w:tblGrid>
      <w:tr w:rsidR="00251CD8" w:rsidRPr="00AA3FA3" w14:paraId="5F3E400B" w14:textId="77777777" w:rsidTr="00707337">
        <w:trPr>
          <w:trHeight w:val="454"/>
          <w:tblHeader/>
        </w:trPr>
        <w:tc>
          <w:tcPr>
            <w:tcW w:w="855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1B585F" w14:textId="77777777" w:rsidR="00251CD8" w:rsidRPr="00AA3FA3" w:rsidRDefault="00251CD8" w:rsidP="00692CD1">
            <w:pPr>
              <w:pStyle w:val="1"/>
              <w:spacing w:before="0" w:after="0"/>
              <w:ind w:firstLin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Номер пункта стандарта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14:paraId="6B19FE50" w14:textId="77777777" w:rsidR="00251CD8" w:rsidRPr="00AA3FA3" w:rsidRDefault="00251CD8" w:rsidP="00692CD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Наименование и тип основного или вспомогательного средства поверки; обозначения и наименования нормативных документов, регламентирующих технические требования и/или метрологические и основные технические характеристики средства поверки</w:t>
            </w:r>
          </w:p>
        </w:tc>
      </w:tr>
      <w:tr w:rsidR="00251CD8" w:rsidRPr="00AA3FA3" w14:paraId="3CBB2817" w14:textId="77777777" w:rsidTr="00707337">
        <w:trPr>
          <w:trHeight w:val="454"/>
          <w:tblHeader/>
        </w:trPr>
        <w:tc>
          <w:tcPr>
            <w:tcW w:w="8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BEEF" w14:textId="77777777" w:rsidR="00251CD8" w:rsidRPr="00AA3FA3" w:rsidRDefault="00251CD8" w:rsidP="00692CD1">
            <w:pPr>
              <w:pStyle w:val="1"/>
              <w:spacing w:before="0" w:after="0"/>
              <w:ind w:left="-51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8-10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8C7F8" w14:textId="77777777" w:rsidR="00E9642F" w:rsidRPr="00AA3FA3" w:rsidRDefault="00251CD8" w:rsidP="00692CD1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Измеритель влажности и температуры, д</w:t>
            </w:r>
            <w:r w:rsidRPr="00AA3F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иапазон измерения температуры от 10 °С до 60 °С, влажности от (0 - 100) %; погрешность ± 0,5 °С; ± 2,5 %;</w:t>
            </w:r>
          </w:p>
          <w:p w14:paraId="6A2C335B" w14:textId="77777777" w:rsidR="00251CD8" w:rsidRPr="00AA3FA3" w:rsidRDefault="00251CD8" w:rsidP="00692CD1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Барометр, диапазон измерения давлений </w:t>
            </w: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от 80,0 кПа до 106,0 кПа, погрешность измерения ± 0,2 кПа</w:t>
            </w:r>
          </w:p>
        </w:tc>
      </w:tr>
      <w:tr w:rsidR="00251CD8" w:rsidRPr="00AA3FA3" w14:paraId="586D5107" w14:textId="77777777" w:rsidTr="00707337">
        <w:trPr>
          <w:trHeight w:val="454"/>
          <w:tblHeader/>
        </w:trPr>
        <w:tc>
          <w:tcPr>
            <w:tcW w:w="8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C1C2" w14:textId="77777777" w:rsidR="00251CD8" w:rsidRPr="00AA3FA3" w:rsidRDefault="00251CD8" w:rsidP="00692CD1">
            <w:pPr>
              <w:pStyle w:val="1"/>
              <w:spacing w:before="0" w:after="0"/>
              <w:ind w:left="-51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10.3.1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F33A7" w14:textId="77777777" w:rsidR="00251CD8" w:rsidRPr="00AA3FA3" w:rsidRDefault="00251CD8" w:rsidP="0070733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Эталонный термометр </w:t>
            </w:r>
            <w:r w:rsidR="00707337" w:rsidRPr="00AA3FA3">
              <w:rPr>
                <w:rFonts w:ascii="Times New Roman" w:hAnsi="Times New Roman" w:cs="Times New Roman"/>
                <w:sz w:val="24"/>
                <w:szCs w:val="24"/>
              </w:rPr>
              <w:t>сопротивления</w:t>
            </w: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, диапазон измерения от минус 196 ̊С до 660 ̊С, погрешность ± 0,02÷0,15 °С</w:t>
            </w:r>
          </w:p>
        </w:tc>
      </w:tr>
      <w:tr w:rsidR="00251CD8" w:rsidRPr="00AA3FA3" w14:paraId="13E5D463" w14:textId="77777777" w:rsidTr="00707337">
        <w:trPr>
          <w:trHeight w:val="183"/>
          <w:tblHeader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5EB1" w14:textId="77777777" w:rsidR="00251CD8" w:rsidRPr="00AA3FA3" w:rsidRDefault="00251CD8" w:rsidP="00692CD1">
            <w:pPr>
              <w:spacing w:line="240" w:lineRule="auto"/>
              <w:ind w:left="-5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10.3.1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B4C0" w14:textId="77777777" w:rsidR="00251CD8" w:rsidRPr="00AA3FA3" w:rsidRDefault="00251CD8" w:rsidP="00692CD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Преобразователь сигналов, диапазон измерений сопротивления </w:t>
            </w:r>
            <w:r w:rsidRPr="00AA3FA3">
              <w:rPr>
                <w:rFonts w:ascii="Times New Roman" w:hAnsi="Times New Roman"/>
                <w:sz w:val="24"/>
                <w:szCs w:val="24"/>
                <w:lang w:val="kk-KZ"/>
              </w:rPr>
              <w:t>от 0,01 до 1000 Ом,</w:t>
            </w: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напряжения от минус</w:t>
            </w:r>
            <w:r w:rsidRPr="00AA3F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1000 до плюс 1000 мВ; ±0,05 мВ</w:t>
            </w:r>
          </w:p>
        </w:tc>
      </w:tr>
      <w:tr w:rsidR="00251CD8" w:rsidRPr="00AA3FA3" w14:paraId="5820E5E1" w14:textId="77777777" w:rsidTr="00707337">
        <w:trPr>
          <w:trHeight w:val="183"/>
          <w:tblHeader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9B00" w14:textId="77777777" w:rsidR="00251CD8" w:rsidRPr="00AA3FA3" w:rsidRDefault="00251CD8" w:rsidP="00692CD1">
            <w:pPr>
              <w:spacing w:line="240" w:lineRule="auto"/>
              <w:ind w:left="-5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10.3.1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4252" w14:textId="77777777" w:rsidR="00251CD8" w:rsidRPr="00AA3FA3" w:rsidRDefault="00251CD8" w:rsidP="00692CD1">
            <w:pPr>
              <w:pStyle w:val="aa"/>
              <w:ind w:firstLine="0"/>
              <w:contextualSpacing/>
            </w:pPr>
            <w:r w:rsidRPr="00AA3FA3">
              <w:t>Калибратор температуры,</w:t>
            </w:r>
            <w:r w:rsidR="00E9642F" w:rsidRPr="00AA3FA3">
              <w:t xml:space="preserve"> </w:t>
            </w:r>
            <w:r w:rsidRPr="00AA3FA3">
              <w:t xml:space="preserve">диапазон измерений от минус 30 °С до 150 °С, абсолютная погрешность воспроизведения температуры, °С: ± 0,010 при - 25 °С; ± 0,015 при 0 °С; ± 0,020 при 50 °С; ± 0,025 при 150 °С; </w:t>
            </w:r>
          </w:p>
        </w:tc>
      </w:tr>
      <w:tr w:rsidR="00251CD8" w:rsidRPr="00AA3FA3" w14:paraId="4FE280E3" w14:textId="77777777" w:rsidTr="00707337">
        <w:trPr>
          <w:trHeight w:val="183"/>
          <w:tblHeader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DB62" w14:textId="77777777" w:rsidR="00251CD8" w:rsidRPr="00AA3FA3" w:rsidRDefault="00251CD8" w:rsidP="00692CD1">
            <w:pPr>
              <w:spacing w:line="240" w:lineRule="auto"/>
              <w:ind w:left="-5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Style w:val="FontStyle50"/>
                <w:rFonts w:ascii="Times New Roman" w:hAnsi="Times New Roman" w:cs="Times New Roman"/>
              </w:rPr>
              <w:t>10.3</w:t>
            </w:r>
            <w:r w:rsidRPr="00AA3FA3">
              <w:rPr>
                <w:rStyle w:val="FontStyle50"/>
                <w:rFonts w:cs="Times New Roman"/>
              </w:rPr>
              <w:t>.1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EEA2" w14:textId="77777777" w:rsidR="00251CD8" w:rsidRPr="00AA3FA3" w:rsidRDefault="00251CD8" w:rsidP="00692CD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Климатическая камера, д</w:t>
            </w:r>
            <w:r w:rsidRPr="00AA3FA3">
              <w:rPr>
                <w:rFonts w:ascii="Times New Roman" w:hAnsi="Times New Roman"/>
                <w:sz w:val="24"/>
                <w:szCs w:val="24"/>
                <w:lang w:val="kk-KZ"/>
              </w:rPr>
              <w:t>иапазон измерения температуры от минус 80 °С до 100 °С, пределы допускаемый погрешности ± 3 °С</w:t>
            </w:r>
          </w:p>
        </w:tc>
      </w:tr>
      <w:tr w:rsidR="00251CD8" w:rsidRPr="00AA3FA3" w14:paraId="3959AAD9" w14:textId="77777777" w:rsidTr="00707337">
        <w:trPr>
          <w:trHeight w:val="289"/>
          <w:tblHeader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6712" w14:textId="77777777" w:rsidR="00251CD8" w:rsidRPr="00AA3FA3" w:rsidRDefault="00251CD8" w:rsidP="00692CD1">
            <w:pPr>
              <w:spacing w:line="240" w:lineRule="auto"/>
              <w:ind w:left="-5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10.3.2</w:t>
            </w:r>
          </w:p>
        </w:tc>
        <w:tc>
          <w:tcPr>
            <w:tcW w:w="4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F8E0" w14:textId="77777777" w:rsidR="00251CD8" w:rsidRPr="00AA3FA3" w:rsidRDefault="00251CD8" w:rsidP="00692CD1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FA3">
              <w:rPr>
                <w:rFonts w:ascii="Times New Roman" w:hAnsi="Times New Roman" w:cs="Times New Roman"/>
                <w:sz w:val="24"/>
                <w:szCs w:val="24"/>
              </w:rPr>
              <w:t>Генератор влажного воздуха динамический,</w:t>
            </w:r>
          </w:p>
          <w:p w14:paraId="138D9354" w14:textId="77777777" w:rsidR="00251CD8" w:rsidRPr="00AA3FA3" w:rsidRDefault="00251CD8" w:rsidP="00692CD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3F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диапазон измерения относительной влажности от 5 </w:t>
            </w:r>
            <w:r w:rsidRPr="00AA3FA3">
              <w:rPr>
                <w:rFonts w:ascii="Times New Roman" w:hAnsi="Times New Roman"/>
                <w:sz w:val="24"/>
                <w:szCs w:val="24"/>
              </w:rPr>
              <w:t>% до 95%</w:t>
            </w:r>
          </w:p>
        </w:tc>
      </w:tr>
    </w:tbl>
    <w:p w14:paraId="3FFC1C8D" w14:textId="77777777" w:rsidR="009E5C45" w:rsidRPr="00AA3FA3" w:rsidRDefault="009E5C45" w:rsidP="00692CD1">
      <w:pPr>
        <w:pStyle w:val="a6"/>
        <w:spacing w:after="0"/>
        <w:ind w:left="0"/>
        <w:jc w:val="center"/>
        <w:rPr>
          <w:b/>
          <w:bCs/>
          <w:color w:val="000000"/>
          <w:sz w:val="28"/>
          <w:szCs w:val="28"/>
        </w:rPr>
      </w:pPr>
    </w:p>
    <w:p w14:paraId="45E01F45" w14:textId="77777777" w:rsidR="002A35AA" w:rsidRPr="00AA3FA3" w:rsidRDefault="002A35AA" w:rsidP="00707337">
      <w:pPr>
        <w:pStyle w:val="afa"/>
        <w:spacing w:after="0" w:line="240" w:lineRule="auto"/>
        <w:ind w:left="0" w:right="-2"/>
        <w:rPr>
          <w:rFonts w:ascii="Times New Roman" w:hAnsi="Times New Roman"/>
          <w:sz w:val="28"/>
          <w:szCs w:val="28"/>
        </w:rPr>
      </w:pPr>
      <w:r w:rsidRPr="00AA3FA3">
        <w:rPr>
          <w:rFonts w:ascii="Times New Roman" w:hAnsi="Times New Roman"/>
          <w:sz w:val="28"/>
          <w:szCs w:val="28"/>
        </w:rPr>
        <w:lastRenderedPageBreak/>
        <w:t xml:space="preserve">5.2 Допускается применение других средств измерений, </w:t>
      </w:r>
      <w:r w:rsidR="007F2AB1" w:rsidRPr="00AA3FA3">
        <w:rPr>
          <w:rFonts w:ascii="Times New Roman" w:hAnsi="Times New Roman"/>
          <w:sz w:val="28"/>
          <w:szCs w:val="28"/>
        </w:rPr>
        <w:t xml:space="preserve">испытательного оборудования и вспомогательной аппаратуры, </w:t>
      </w:r>
      <w:r w:rsidRPr="00AA3FA3">
        <w:rPr>
          <w:rFonts w:ascii="Times New Roman" w:hAnsi="Times New Roman"/>
          <w:sz w:val="28"/>
          <w:szCs w:val="28"/>
        </w:rPr>
        <w:t>обеспечивающих определение (контроль) метрологических характеристик поверяемых средств и</w:t>
      </w:r>
      <w:r w:rsidR="00707337" w:rsidRPr="00AA3FA3">
        <w:rPr>
          <w:rFonts w:ascii="Times New Roman" w:hAnsi="Times New Roman"/>
          <w:sz w:val="28"/>
          <w:szCs w:val="28"/>
        </w:rPr>
        <w:t>змерений с требуемой точностью.</w:t>
      </w:r>
    </w:p>
    <w:p w14:paraId="421C6FEF" w14:textId="77777777" w:rsidR="004B7BE0" w:rsidRPr="00AA3FA3" w:rsidRDefault="002A35AA" w:rsidP="00707337">
      <w:pPr>
        <w:pStyle w:val="afa"/>
        <w:spacing w:after="0" w:line="240" w:lineRule="auto"/>
        <w:ind w:left="0" w:right="-2"/>
        <w:rPr>
          <w:rFonts w:ascii="Times New Roman" w:hAnsi="Times New Roman"/>
          <w:sz w:val="28"/>
          <w:szCs w:val="28"/>
        </w:rPr>
      </w:pPr>
      <w:r w:rsidRPr="00AA3FA3">
        <w:rPr>
          <w:rFonts w:ascii="Times New Roman" w:hAnsi="Times New Roman"/>
          <w:sz w:val="28"/>
          <w:szCs w:val="28"/>
        </w:rPr>
        <w:t xml:space="preserve">5.3 Все средства измерений, применяемые при поверке, должны быть допущены к применению в Республике Казахстан по результатам испытаний для целей утверждения типа в соответствии с СТ РК 2.21 или метрологической аттестации в соответствии с СТ РК 2.30, </w:t>
      </w:r>
      <w:proofErr w:type="spellStart"/>
      <w:r w:rsidRPr="00AA3FA3">
        <w:rPr>
          <w:rFonts w:ascii="Times New Roman" w:hAnsi="Times New Roman"/>
          <w:sz w:val="28"/>
          <w:szCs w:val="28"/>
        </w:rPr>
        <w:t>поверены</w:t>
      </w:r>
      <w:proofErr w:type="spellEnd"/>
      <w:r w:rsidRPr="00AA3FA3">
        <w:rPr>
          <w:rFonts w:ascii="Times New Roman" w:hAnsi="Times New Roman"/>
          <w:sz w:val="28"/>
          <w:szCs w:val="28"/>
        </w:rPr>
        <w:t xml:space="preserve"> в порядке, установленном в СТ РК 2.4.</w:t>
      </w:r>
    </w:p>
    <w:p w14:paraId="57FF03CE" w14:textId="77777777" w:rsidR="007F2AB1" w:rsidRPr="00AA3FA3" w:rsidRDefault="007F2AB1" w:rsidP="00707337">
      <w:pPr>
        <w:pStyle w:val="afa"/>
        <w:spacing w:after="0" w:line="240" w:lineRule="auto"/>
        <w:ind w:left="0" w:right="-2"/>
        <w:rPr>
          <w:rFonts w:ascii="Times New Roman" w:hAnsi="Times New Roman"/>
          <w:sz w:val="28"/>
          <w:szCs w:val="28"/>
        </w:rPr>
      </w:pPr>
      <w:r w:rsidRPr="00AA3FA3">
        <w:rPr>
          <w:rFonts w:ascii="Times New Roman" w:hAnsi="Times New Roman"/>
          <w:sz w:val="28"/>
          <w:szCs w:val="28"/>
        </w:rPr>
        <w:t xml:space="preserve">5.4 Применяемые эталоны и </w:t>
      </w:r>
      <w:r w:rsidR="00AB7304" w:rsidRPr="00AA3FA3">
        <w:rPr>
          <w:rFonts w:ascii="Times New Roman" w:hAnsi="Times New Roman"/>
          <w:sz w:val="28"/>
          <w:szCs w:val="28"/>
        </w:rPr>
        <w:t>средства измерений</w:t>
      </w:r>
      <w:r w:rsidRPr="00AA3FA3">
        <w:rPr>
          <w:rFonts w:ascii="Times New Roman" w:hAnsi="Times New Roman"/>
          <w:sz w:val="28"/>
          <w:szCs w:val="28"/>
        </w:rPr>
        <w:t xml:space="preserve"> должны быть метрологически прослеживаемы к государственным эталонам единиц величин Республики Казахстан, а в случае их отсутствия </w:t>
      </w:r>
      <w:r w:rsidR="00707337" w:rsidRPr="00AA3FA3">
        <w:rPr>
          <w:rFonts w:ascii="Times New Roman" w:hAnsi="Times New Roman"/>
          <w:sz w:val="28"/>
          <w:szCs w:val="28"/>
        </w:rPr>
        <w:t>–</w:t>
      </w:r>
      <w:r w:rsidRPr="00AA3FA3">
        <w:rPr>
          <w:rFonts w:ascii="Times New Roman" w:hAnsi="Times New Roman"/>
          <w:sz w:val="28"/>
          <w:szCs w:val="28"/>
        </w:rPr>
        <w:t xml:space="preserve"> к национальным эталонам единиц величин других государств</w:t>
      </w:r>
      <w:r w:rsidR="00E9642F" w:rsidRPr="00AA3FA3">
        <w:rPr>
          <w:rFonts w:ascii="Times New Roman" w:hAnsi="Times New Roman"/>
          <w:sz w:val="28"/>
          <w:szCs w:val="28"/>
        </w:rPr>
        <w:t>.</w:t>
      </w:r>
    </w:p>
    <w:p w14:paraId="6D41E9D3" w14:textId="77777777" w:rsidR="00393331" w:rsidRPr="00AA3FA3" w:rsidRDefault="00393331" w:rsidP="00707337">
      <w:pPr>
        <w:pStyle w:val="afa"/>
        <w:spacing w:after="0" w:line="240" w:lineRule="auto"/>
        <w:ind w:left="0" w:right="-2"/>
        <w:rPr>
          <w:rFonts w:ascii="Times New Roman" w:hAnsi="Times New Roman"/>
          <w:bCs/>
          <w:sz w:val="28"/>
          <w:szCs w:val="28"/>
        </w:rPr>
      </w:pPr>
    </w:p>
    <w:p w14:paraId="14B42463" w14:textId="77777777" w:rsidR="00393331" w:rsidRPr="00AA3FA3" w:rsidRDefault="00465CB7" w:rsidP="00707337">
      <w:pPr>
        <w:widowControl w:val="0"/>
        <w:autoSpaceDE w:val="0"/>
        <w:autoSpaceDN w:val="0"/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 xml:space="preserve">6 </w:t>
      </w:r>
      <w:r w:rsidR="004B7BE0" w:rsidRPr="00AA3FA3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квалификации </w:t>
      </w:r>
      <w:r w:rsidRPr="00AA3FA3">
        <w:rPr>
          <w:rFonts w:ascii="Times New Roman" w:hAnsi="Times New Roman" w:cs="Times New Roman"/>
          <w:b/>
          <w:bCs/>
          <w:sz w:val="28"/>
          <w:szCs w:val="28"/>
        </w:rPr>
        <w:t>исполнителей</w:t>
      </w:r>
    </w:p>
    <w:p w14:paraId="5DE4B09F" w14:textId="77777777" w:rsidR="00465CB7" w:rsidRPr="00AA3FA3" w:rsidRDefault="00465CB7" w:rsidP="00707337">
      <w:pPr>
        <w:spacing w:line="240" w:lineRule="auto"/>
        <w:ind w:right="-2"/>
        <w:rPr>
          <w:rFonts w:ascii="Times New Roman" w:hAnsi="Times New Roman" w:cs="Times New Roman"/>
        </w:rPr>
      </w:pPr>
    </w:p>
    <w:p w14:paraId="2958A89E" w14:textId="77777777" w:rsidR="009E5C45" w:rsidRPr="00AA3FA3" w:rsidRDefault="009E5C45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К проведению поверки</w:t>
      </w:r>
      <w:r w:rsidRPr="00AA3F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A3FA3">
        <w:rPr>
          <w:rFonts w:ascii="Times New Roman" w:hAnsi="Times New Roman" w:cs="Times New Roman"/>
          <w:color w:val="000000"/>
          <w:sz w:val="28"/>
          <w:szCs w:val="28"/>
        </w:rPr>
        <w:t>термогигрометров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допускаются лица, имеющие квалификацию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поверителя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по теплофизическим и температурным измерениям в соответствии с [</w:t>
      </w:r>
      <w:r w:rsidR="00601ED1" w:rsidRPr="00AA3FA3">
        <w:rPr>
          <w:rFonts w:ascii="Times New Roman" w:hAnsi="Times New Roman" w:cs="Times New Roman"/>
          <w:sz w:val="28"/>
          <w:szCs w:val="28"/>
        </w:rPr>
        <w:t>3</w:t>
      </w:r>
      <w:r w:rsidRPr="00AA3FA3">
        <w:rPr>
          <w:rFonts w:ascii="Times New Roman" w:hAnsi="Times New Roman" w:cs="Times New Roman"/>
          <w:sz w:val="28"/>
          <w:szCs w:val="28"/>
        </w:rPr>
        <w:t>] и СТ РК 2.45, прошедшие инструктаж по технике безопасности, изучившие настоящий стандарт и техническую документацию на используемые средства измерений и вспомогательное оборудование.</w:t>
      </w:r>
    </w:p>
    <w:p w14:paraId="49497B9B" w14:textId="77777777" w:rsidR="00393331" w:rsidRPr="00AA3FA3" w:rsidRDefault="00393331" w:rsidP="00707337">
      <w:pPr>
        <w:pStyle w:val="afa"/>
        <w:widowControl w:val="0"/>
        <w:autoSpaceDE w:val="0"/>
        <w:autoSpaceDN w:val="0"/>
        <w:spacing w:after="0" w:line="240" w:lineRule="auto"/>
        <w:ind w:left="0" w:right="-2"/>
        <w:contextualSpacing w:val="0"/>
        <w:rPr>
          <w:rFonts w:ascii="Times New Roman" w:hAnsi="Times New Roman"/>
          <w:sz w:val="28"/>
          <w:szCs w:val="28"/>
        </w:rPr>
      </w:pPr>
    </w:p>
    <w:p w14:paraId="2317CAB8" w14:textId="77777777" w:rsidR="00393331" w:rsidRPr="00AA3FA3" w:rsidRDefault="00465CB7" w:rsidP="00707337">
      <w:pPr>
        <w:widowControl w:val="0"/>
        <w:autoSpaceDE w:val="0"/>
        <w:autoSpaceDN w:val="0"/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="00707337" w:rsidRPr="00AA3FA3">
        <w:rPr>
          <w:rFonts w:ascii="Times New Roman" w:hAnsi="Times New Roman" w:cs="Times New Roman"/>
          <w:b/>
          <w:bCs/>
          <w:sz w:val="28"/>
          <w:szCs w:val="28"/>
        </w:rPr>
        <w:t>Требования безопасности</w:t>
      </w:r>
    </w:p>
    <w:p w14:paraId="62C8AD6A" w14:textId="77777777" w:rsidR="00465CB7" w:rsidRPr="00AA3FA3" w:rsidRDefault="00465CB7" w:rsidP="00707337">
      <w:pPr>
        <w:spacing w:line="240" w:lineRule="auto"/>
        <w:ind w:right="-2"/>
        <w:rPr>
          <w:rFonts w:ascii="Times New Roman" w:hAnsi="Times New Roman" w:cs="Times New Roman"/>
        </w:rPr>
      </w:pPr>
    </w:p>
    <w:p w14:paraId="47B19AAB" w14:textId="77777777" w:rsidR="009E5C45" w:rsidRPr="00AA3FA3" w:rsidRDefault="009E5C45" w:rsidP="00707337">
      <w:pPr>
        <w:pStyle w:val="af8"/>
        <w:tabs>
          <w:tab w:val="left" w:pos="2690"/>
        </w:tabs>
        <w:ind w:right="-2"/>
        <w:rPr>
          <w:rStyle w:val="FontStyle50"/>
          <w:rFonts w:ascii="Times New Roman" w:hAnsi="Times New Roman" w:cs="Times New Roman"/>
          <w:sz w:val="28"/>
          <w:szCs w:val="28"/>
        </w:rPr>
      </w:pPr>
      <w:r w:rsidRPr="00AA3FA3">
        <w:rPr>
          <w:rStyle w:val="FontStyle50"/>
          <w:rFonts w:ascii="Times New Roman" w:hAnsi="Times New Roman" w:cs="Times New Roman"/>
          <w:sz w:val="28"/>
          <w:szCs w:val="28"/>
        </w:rPr>
        <w:t>При проведении поверки</w:t>
      </w:r>
      <w:r w:rsidR="00F3161D" w:rsidRPr="00AA3FA3">
        <w:rPr>
          <w:rStyle w:val="FontStyle5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61D" w:rsidRPr="00AA3FA3">
        <w:rPr>
          <w:rStyle w:val="FontStyle50"/>
          <w:rFonts w:ascii="Times New Roman" w:hAnsi="Times New Roman" w:cs="Times New Roman"/>
          <w:sz w:val="28"/>
          <w:szCs w:val="28"/>
        </w:rPr>
        <w:t>термогигрометров</w:t>
      </w:r>
      <w:proofErr w:type="spellEnd"/>
      <w:r w:rsidRPr="00AA3FA3">
        <w:rPr>
          <w:rStyle w:val="FontStyle50"/>
          <w:rFonts w:ascii="Times New Roman" w:hAnsi="Times New Roman" w:cs="Times New Roman"/>
          <w:sz w:val="28"/>
          <w:szCs w:val="28"/>
        </w:rPr>
        <w:t xml:space="preserve"> соблюдают требования</w:t>
      </w:r>
      <w:r w:rsidR="00F3161D" w:rsidRPr="00AA3FA3">
        <w:rPr>
          <w:rStyle w:val="FontStyle50"/>
          <w:rFonts w:ascii="Times New Roman" w:hAnsi="Times New Roman" w:cs="Times New Roman"/>
          <w:sz w:val="28"/>
          <w:szCs w:val="28"/>
        </w:rPr>
        <w:t xml:space="preserve"> безопасности </w:t>
      </w:r>
      <w:r w:rsidR="00F3161D" w:rsidRPr="00AA3FA3">
        <w:rPr>
          <w:rFonts w:ascii="Times New Roman" w:hAnsi="Times New Roman"/>
          <w:lang w:val="kk-KZ"/>
        </w:rPr>
        <w:t>в соответствии с эксплуатационной документацией на них</w:t>
      </w:r>
      <w:r w:rsidR="00895B38" w:rsidRPr="00AA3FA3">
        <w:rPr>
          <w:rFonts w:ascii="Times New Roman" w:hAnsi="Times New Roman"/>
          <w:lang w:val="kk-KZ"/>
        </w:rPr>
        <w:t xml:space="preserve"> и </w:t>
      </w:r>
      <w:r w:rsidR="00895B38" w:rsidRPr="00AA3FA3">
        <w:rPr>
          <w:rFonts w:ascii="Times New Roman" w:hAnsi="Times New Roman"/>
        </w:rPr>
        <w:t>ГОСТ 12.3.019.</w:t>
      </w:r>
    </w:p>
    <w:p w14:paraId="03875FD3" w14:textId="77777777" w:rsidR="004B7BE0" w:rsidRPr="00AA3FA3" w:rsidRDefault="004B7BE0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7B73E2FD" w14:textId="77777777" w:rsidR="004B7BE0" w:rsidRPr="00AA3FA3" w:rsidRDefault="004B7BE0" w:rsidP="00707337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 xml:space="preserve">8 Условия </w:t>
      </w:r>
      <w:r w:rsidR="00F3161D" w:rsidRPr="00AA3FA3">
        <w:rPr>
          <w:rFonts w:ascii="Times New Roman" w:hAnsi="Times New Roman" w:cs="Times New Roman"/>
          <w:b/>
          <w:bCs/>
          <w:sz w:val="28"/>
          <w:szCs w:val="28"/>
        </w:rPr>
        <w:t>поверки</w:t>
      </w:r>
    </w:p>
    <w:p w14:paraId="27D7ECBD" w14:textId="77777777" w:rsidR="00465CB7" w:rsidRPr="00AA3FA3" w:rsidRDefault="00465CB7" w:rsidP="00707337">
      <w:pPr>
        <w:spacing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</w:p>
    <w:p w14:paraId="21A1C6A2" w14:textId="77777777" w:rsidR="004B7BE0" w:rsidRPr="00AA3FA3" w:rsidRDefault="004B7BE0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F3161D" w:rsidRPr="00AA3FA3">
        <w:rPr>
          <w:rFonts w:ascii="Times New Roman" w:hAnsi="Times New Roman" w:cs="Times New Roman"/>
          <w:sz w:val="28"/>
          <w:szCs w:val="28"/>
        </w:rPr>
        <w:t xml:space="preserve">поверки </w:t>
      </w:r>
      <w:r w:rsidRPr="00AA3FA3">
        <w:rPr>
          <w:rFonts w:ascii="Times New Roman" w:hAnsi="Times New Roman" w:cs="Times New Roman"/>
          <w:sz w:val="28"/>
          <w:szCs w:val="28"/>
        </w:rPr>
        <w:t>должны соблюдаться следующие условия:</w:t>
      </w:r>
    </w:p>
    <w:p w14:paraId="564E02A0" w14:textId="77777777" w:rsidR="004B7BE0" w:rsidRPr="00AA3FA3" w:rsidRDefault="004B7BE0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- температура окружающего воздуха, ºС ………………………… </w:t>
      </w:r>
      <w:r w:rsidR="00707337" w:rsidRPr="00AA3FA3">
        <w:rPr>
          <w:rFonts w:ascii="Times New Roman" w:hAnsi="Times New Roman" w:cs="Times New Roman"/>
          <w:sz w:val="28"/>
          <w:szCs w:val="28"/>
        </w:rPr>
        <w:t xml:space="preserve">    </w:t>
      </w:r>
      <w:r w:rsidRPr="00AA3FA3">
        <w:rPr>
          <w:rFonts w:ascii="Times New Roman" w:hAnsi="Times New Roman" w:cs="Times New Roman"/>
          <w:sz w:val="28"/>
          <w:szCs w:val="28"/>
        </w:rPr>
        <w:t xml:space="preserve">20 ± </w:t>
      </w:r>
      <w:r w:rsidR="00042E1E" w:rsidRPr="00AA3FA3">
        <w:rPr>
          <w:rFonts w:ascii="Times New Roman" w:hAnsi="Times New Roman" w:cs="Times New Roman"/>
          <w:sz w:val="28"/>
          <w:szCs w:val="28"/>
        </w:rPr>
        <w:t>5</w:t>
      </w:r>
    </w:p>
    <w:p w14:paraId="09C7A2CC" w14:textId="77777777" w:rsidR="004B7BE0" w:rsidRPr="00AA3FA3" w:rsidRDefault="004B7BE0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- относительная влажность окружающего воздуха, </w:t>
      </w:r>
      <w:r w:rsidR="00707337" w:rsidRPr="00AA3FA3">
        <w:rPr>
          <w:rFonts w:ascii="Times New Roman" w:hAnsi="Times New Roman" w:cs="Times New Roman"/>
          <w:sz w:val="28"/>
          <w:szCs w:val="28"/>
        </w:rPr>
        <w:t>%……………  60 ± 20</w:t>
      </w:r>
    </w:p>
    <w:p w14:paraId="4ABD2A73" w14:textId="77777777" w:rsidR="00F3161D" w:rsidRPr="00AA3FA3" w:rsidRDefault="004B7BE0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- атмосферное давление, кПа ………………………………</w:t>
      </w:r>
      <w:r w:rsidR="00393331" w:rsidRPr="00AA3FA3">
        <w:rPr>
          <w:rFonts w:ascii="Times New Roman" w:hAnsi="Times New Roman" w:cs="Times New Roman"/>
          <w:sz w:val="28"/>
          <w:szCs w:val="28"/>
        </w:rPr>
        <w:t xml:space="preserve">    </w:t>
      </w:r>
      <w:r w:rsidR="00707337" w:rsidRPr="00AA3FA3">
        <w:rPr>
          <w:rFonts w:ascii="Times New Roman" w:hAnsi="Times New Roman" w:cs="Times New Roman"/>
          <w:sz w:val="28"/>
          <w:szCs w:val="28"/>
        </w:rPr>
        <w:t xml:space="preserve">  </w:t>
      </w:r>
      <w:r w:rsidRPr="00AA3FA3">
        <w:rPr>
          <w:rFonts w:ascii="Times New Roman" w:hAnsi="Times New Roman" w:cs="Times New Roman"/>
          <w:sz w:val="28"/>
          <w:szCs w:val="28"/>
        </w:rPr>
        <w:t>от 84 до 106</w:t>
      </w:r>
      <w:bookmarkEnd w:id="3"/>
    </w:p>
    <w:p w14:paraId="56125C69" w14:textId="77777777" w:rsidR="00F3161D" w:rsidRPr="00AA3FA3" w:rsidRDefault="00F3161D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197011CC" w14:textId="77777777" w:rsidR="00F3161D" w:rsidRPr="00AA3FA3" w:rsidRDefault="00F3161D" w:rsidP="00707337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>9 Подготовка к поверке</w:t>
      </w:r>
    </w:p>
    <w:p w14:paraId="7B6776ED" w14:textId="77777777" w:rsidR="00F3161D" w:rsidRPr="00AA3FA3" w:rsidRDefault="00F3161D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4B4A6EAA" w14:textId="77777777" w:rsidR="00F3161D" w:rsidRPr="00AA3FA3" w:rsidRDefault="00F3161D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Перед проведением поверки должны быть выполнены сле</w:t>
      </w:r>
      <w:r w:rsidR="00707337" w:rsidRPr="00AA3FA3">
        <w:rPr>
          <w:rFonts w:ascii="Times New Roman" w:hAnsi="Times New Roman" w:cs="Times New Roman"/>
          <w:sz w:val="28"/>
          <w:szCs w:val="28"/>
        </w:rPr>
        <w:t>дующие подготовительные работы:</w:t>
      </w:r>
    </w:p>
    <w:p w14:paraId="0184404F" w14:textId="77777777" w:rsidR="00774253" w:rsidRPr="00AA3FA3" w:rsidRDefault="00F3161D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- проверка наличия действующих сертификатов (свидетельств) о поверке (аттестации) средств поверки, оттисков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поверительных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клейм, лейблов;</w:t>
      </w:r>
    </w:p>
    <w:p w14:paraId="49A3D44A" w14:textId="77777777" w:rsidR="00F3161D" w:rsidRPr="00AA3FA3" w:rsidRDefault="00F3161D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lastRenderedPageBreak/>
        <w:t xml:space="preserve">- проверка наличия эксплуатационной документации на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термогигрометры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>;</w:t>
      </w:r>
    </w:p>
    <w:p w14:paraId="2D140090" w14:textId="77777777" w:rsidR="00F3161D" w:rsidRPr="00AA3FA3" w:rsidRDefault="00F3161D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 - проверка сведений о внесении типа поверяемых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термогигрометров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в реестре государственной системы обеспечения единства </w:t>
      </w:r>
      <w:r w:rsidR="00707337" w:rsidRPr="00AA3FA3">
        <w:rPr>
          <w:rFonts w:ascii="Times New Roman" w:hAnsi="Times New Roman" w:cs="Times New Roman"/>
          <w:sz w:val="28"/>
          <w:szCs w:val="28"/>
        </w:rPr>
        <w:t>измерений Республики Казахстан;</w:t>
      </w:r>
    </w:p>
    <w:p w14:paraId="736665E8" w14:textId="77777777" w:rsidR="00F3161D" w:rsidRPr="00AA3FA3" w:rsidRDefault="00F3161D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- средства поверки подготавливают к работе согласно указаниям, приведенным в соответствующ</w:t>
      </w:r>
      <w:r w:rsidR="00707337" w:rsidRPr="00AA3FA3">
        <w:rPr>
          <w:rFonts w:ascii="Times New Roman" w:hAnsi="Times New Roman" w:cs="Times New Roman"/>
          <w:sz w:val="28"/>
          <w:szCs w:val="28"/>
        </w:rPr>
        <w:t>их эксплуатационных документах;</w:t>
      </w:r>
    </w:p>
    <w:p w14:paraId="3A606E11" w14:textId="77777777" w:rsidR="000C2CE7" w:rsidRPr="00AA3FA3" w:rsidRDefault="00F3161D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термогигрометр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и средства поверки выдерж</w:t>
      </w:r>
      <w:r w:rsidR="00707337" w:rsidRPr="00AA3FA3">
        <w:rPr>
          <w:rFonts w:ascii="Times New Roman" w:hAnsi="Times New Roman" w:cs="Times New Roman"/>
          <w:sz w:val="28"/>
          <w:szCs w:val="28"/>
        </w:rPr>
        <w:t>ивают</w:t>
      </w:r>
      <w:r w:rsidRPr="00AA3FA3">
        <w:rPr>
          <w:rFonts w:ascii="Times New Roman" w:hAnsi="Times New Roman" w:cs="Times New Roman"/>
          <w:sz w:val="28"/>
          <w:szCs w:val="28"/>
        </w:rPr>
        <w:t xml:space="preserve"> не менее двух часов в помещении, где проводят поверку.</w:t>
      </w:r>
    </w:p>
    <w:p w14:paraId="206B5486" w14:textId="77777777" w:rsidR="000C2CE7" w:rsidRPr="00AA3FA3" w:rsidRDefault="000C2CE7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5096640F" w14:textId="77777777" w:rsidR="009E5C45" w:rsidRPr="00AA3FA3" w:rsidRDefault="00F3161D" w:rsidP="00707337">
      <w:pPr>
        <w:spacing w:line="240" w:lineRule="auto"/>
        <w:ind w:right="-2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9E5C45" w:rsidRPr="00AA3FA3">
        <w:rPr>
          <w:rFonts w:ascii="Times New Roman" w:hAnsi="Times New Roman" w:cs="Times New Roman"/>
          <w:b/>
          <w:bCs/>
          <w:sz w:val="28"/>
          <w:szCs w:val="28"/>
          <w:lang w:val="kk-KZ"/>
        </w:rPr>
        <w:t>П</w:t>
      </w:r>
      <w:r w:rsidR="00707337" w:rsidRPr="00AA3FA3">
        <w:rPr>
          <w:rFonts w:ascii="Times New Roman" w:hAnsi="Times New Roman" w:cs="Times New Roman"/>
          <w:b/>
          <w:sz w:val="28"/>
          <w:szCs w:val="28"/>
          <w:lang w:val="kk-KZ"/>
        </w:rPr>
        <w:t>роведение поверки</w:t>
      </w:r>
    </w:p>
    <w:p w14:paraId="348962F3" w14:textId="77777777" w:rsidR="00DA218D" w:rsidRPr="00AA3FA3" w:rsidRDefault="00DA218D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15A5D368" w14:textId="77777777" w:rsidR="00F3161D" w:rsidRPr="00AA3FA3" w:rsidRDefault="00F3161D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b/>
          <w:bCs/>
          <w:lang w:val="kk-KZ"/>
        </w:rPr>
      </w:pPr>
      <w:r w:rsidRPr="00AA3FA3">
        <w:rPr>
          <w:rFonts w:ascii="Times New Roman" w:hAnsi="Times New Roman"/>
          <w:b/>
          <w:bCs/>
          <w:lang w:val="kk-KZ"/>
        </w:rPr>
        <w:t>10</w:t>
      </w:r>
      <w:r w:rsidR="009E5C45" w:rsidRPr="00AA3FA3">
        <w:rPr>
          <w:rFonts w:ascii="Times New Roman" w:hAnsi="Times New Roman"/>
          <w:b/>
          <w:bCs/>
          <w:lang w:val="kk-KZ"/>
        </w:rPr>
        <w:t>.1 Внешний осмотр</w:t>
      </w:r>
    </w:p>
    <w:p w14:paraId="15ABE911" w14:textId="77777777" w:rsidR="005C7DE8" w:rsidRPr="00AA3FA3" w:rsidRDefault="005C7DE8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bCs/>
          <w:lang w:val="kk-KZ"/>
        </w:rPr>
      </w:pPr>
    </w:p>
    <w:p w14:paraId="7F18F20F" w14:textId="77777777" w:rsidR="007F0382" w:rsidRPr="00AA3FA3" w:rsidRDefault="007F0382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  <w:lang w:val="kk-KZ"/>
        </w:rPr>
      </w:pPr>
      <w:r w:rsidRPr="00AA3FA3">
        <w:rPr>
          <w:rFonts w:ascii="Times New Roman" w:hAnsi="Times New Roman" w:cs="Times New Roman"/>
          <w:sz w:val="28"/>
          <w:szCs w:val="28"/>
          <w:lang w:val="kk-KZ"/>
        </w:rPr>
        <w:t>При внешнем осмотре термогигрометров устанавливают следующие требования:</w:t>
      </w:r>
    </w:p>
    <w:p w14:paraId="7B0B3530" w14:textId="77777777" w:rsidR="00600EE3" w:rsidRPr="00AA3FA3" w:rsidRDefault="007F0382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  <w:lang w:val="kk-KZ"/>
        </w:rPr>
      </w:pPr>
      <w:r w:rsidRPr="00AA3FA3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9E5C45" w:rsidRPr="00AA3FA3">
        <w:rPr>
          <w:rFonts w:ascii="Times New Roman" w:hAnsi="Times New Roman" w:cs="Times New Roman"/>
          <w:sz w:val="28"/>
          <w:szCs w:val="28"/>
          <w:lang w:val="kk-KZ"/>
        </w:rPr>
        <w:t>комплект</w:t>
      </w:r>
      <w:r w:rsidRPr="00AA3FA3">
        <w:rPr>
          <w:rFonts w:ascii="Times New Roman" w:hAnsi="Times New Roman" w:cs="Times New Roman"/>
          <w:sz w:val="28"/>
          <w:szCs w:val="28"/>
          <w:lang w:val="kk-KZ"/>
        </w:rPr>
        <w:t>ност</w:t>
      </w:r>
      <w:r w:rsidR="00600EE3" w:rsidRPr="00AA3FA3">
        <w:rPr>
          <w:rFonts w:ascii="Times New Roman" w:hAnsi="Times New Roman" w:cs="Times New Roman"/>
          <w:sz w:val="28"/>
          <w:szCs w:val="28"/>
          <w:lang w:val="kk-KZ"/>
        </w:rPr>
        <w:t xml:space="preserve">ь в соответствии с </w:t>
      </w:r>
      <w:r w:rsidRPr="00AA3FA3">
        <w:rPr>
          <w:rFonts w:ascii="Times New Roman" w:hAnsi="Times New Roman" w:cs="Times New Roman"/>
          <w:sz w:val="28"/>
          <w:szCs w:val="28"/>
          <w:lang w:val="kk-KZ"/>
        </w:rPr>
        <w:t>эксплуатационной документаци</w:t>
      </w:r>
      <w:r w:rsidR="00600EE3" w:rsidRPr="00AA3FA3">
        <w:rPr>
          <w:rFonts w:ascii="Times New Roman" w:hAnsi="Times New Roman" w:cs="Times New Roman"/>
          <w:sz w:val="28"/>
          <w:szCs w:val="28"/>
          <w:lang w:val="kk-KZ"/>
        </w:rPr>
        <w:t>ей;</w:t>
      </w:r>
    </w:p>
    <w:p w14:paraId="7804697F" w14:textId="77777777" w:rsidR="00600EE3" w:rsidRPr="00AA3FA3" w:rsidRDefault="00600EE3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  <w:lang w:val="kk-KZ"/>
        </w:rPr>
      </w:pPr>
      <w:r w:rsidRPr="00AA3FA3">
        <w:rPr>
          <w:rFonts w:ascii="Times New Roman" w:hAnsi="Times New Roman" w:cs="Times New Roman"/>
          <w:sz w:val="28"/>
          <w:szCs w:val="28"/>
          <w:lang w:val="kk-KZ"/>
        </w:rPr>
        <w:t>- отсутствие коррозий,</w:t>
      </w:r>
      <w:r w:rsidR="00F3161D" w:rsidRPr="00AA3FA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74253" w:rsidRPr="00AA3FA3">
        <w:rPr>
          <w:rFonts w:ascii="Times New Roman" w:hAnsi="Times New Roman"/>
          <w:sz w:val="28"/>
          <w:szCs w:val="28"/>
          <w:lang w:val="kk-KZ"/>
        </w:rPr>
        <w:t>сколов,</w:t>
      </w:r>
      <w:r w:rsidR="00774253" w:rsidRPr="00AA3FA3">
        <w:rPr>
          <w:rFonts w:ascii="Times New Roman" w:hAnsi="Times New Roman"/>
          <w:lang w:val="kk-KZ"/>
        </w:rPr>
        <w:t xml:space="preserve"> </w:t>
      </w:r>
      <w:r w:rsidR="009E5C45" w:rsidRPr="00AA3FA3">
        <w:rPr>
          <w:rFonts w:ascii="Times New Roman" w:hAnsi="Times New Roman" w:cs="Times New Roman"/>
          <w:sz w:val="28"/>
          <w:szCs w:val="28"/>
          <w:lang w:val="kk-KZ"/>
        </w:rPr>
        <w:t>внешних дефектов</w:t>
      </w:r>
      <w:r w:rsidR="00F3161D" w:rsidRPr="00AA3FA3">
        <w:rPr>
          <w:rFonts w:ascii="Times New Roman" w:hAnsi="Times New Roman" w:cs="Times New Roman"/>
          <w:sz w:val="28"/>
          <w:szCs w:val="28"/>
          <w:lang w:val="kk-KZ"/>
        </w:rPr>
        <w:t>, механических повреждений</w:t>
      </w:r>
      <w:r w:rsidRPr="00AA3FA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5C501F1A" w14:textId="77777777" w:rsidR="00F3161D" w:rsidRPr="00AA3FA3" w:rsidRDefault="00600EE3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  <w:lang w:val="kk-KZ"/>
        </w:rPr>
      </w:pPr>
      <w:r w:rsidRPr="00AA3FA3">
        <w:rPr>
          <w:rFonts w:ascii="Times New Roman" w:hAnsi="Times New Roman" w:cs="Times New Roman"/>
          <w:sz w:val="28"/>
          <w:szCs w:val="28"/>
          <w:lang w:val="kk-KZ"/>
        </w:rPr>
        <w:t>- наличие четкой и полной</w:t>
      </w:r>
      <w:r w:rsidR="009E5C45" w:rsidRPr="00AA3FA3">
        <w:rPr>
          <w:rFonts w:ascii="Times New Roman" w:hAnsi="Times New Roman" w:cs="Times New Roman"/>
          <w:sz w:val="28"/>
          <w:szCs w:val="28"/>
          <w:lang w:val="kk-KZ"/>
        </w:rPr>
        <w:t xml:space="preserve"> маркировк</w:t>
      </w:r>
      <w:r w:rsidRPr="00AA3FA3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9E5C45" w:rsidRPr="00AA3FA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08C60CEE" w14:textId="77777777" w:rsidR="009E5C45" w:rsidRPr="00AA3FA3" w:rsidRDefault="009E5C45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  <w:lang w:val="kk-KZ"/>
        </w:rPr>
        <w:t>В случае,</w:t>
      </w:r>
      <w:r w:rsidR="00F3161D" w:rsidRPr="00AA3FA3">
        <w:rPr>
          <w:rFonts w:ascii="Times New Roman" w:hAnsi="Times New Roman"/>
          <w:lang w:val="kk-KZ"/>
        </w:rPr>
        <w:t xml:space="preserve"> </w:t>
      </w:r>
      <w:r w:rsidRPr="00AA3FA3">
        <w:rPr>
          <w:rFonts w:ascii="Times New Roman" w:hAnsi="Times New Roman"/>
          <w:lang w:val="kk-KZ"/>
        </w:rPr>
        <w:t>если хотя бы одно из данных требований не выполняется,термогигрометр к дальнейшей поверке не допускается.</w:t>
      </w:r>
    </w:p>
    <w:p w14:paraId="30EAA9D4" w14:textId="77777777" w:rsidR="009E5C45" w:rsidRPr="00AA3FA3" w:rsidRDefault="009E5C45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</w:p>
    <w:p w14:paraId="3581F9AA" w14:textId="77777777" w:rsidR="009E5C45" w:rsidRPr="00AA3FA3" w:rsidRDefault="00F3161D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b/>
          <w:bCs/>
          <w:lang w:val="kk-KZ"/>
        </w:rPr>
      </w:pPr>
      <w:r w:rsidRPr="00AA3FA3">
        <w:rPr>
          <w:rFonts w:ascii="Times New Roman" w:hAnsi="Times New Roman"/>
          <w:b/>
          <w:bCs/>
          <w:lang w:val="kk-KZ"/>
        </w:rPr>
        <w:t>10</w:t>
      </w:r>
      <w:r w:rsidR="00707337" w:rsidRPr="00AA3FA3">
        <w:rPr>
          <w:rFonts w:ascii="Times New Roman" w:hAnsi="Times New Roman"/>
          <w:b/>
          <w:bCs/>
          <w:lang w:val="kk-KZ"/>
        </w:rPr>
        <w:t>.2 Опробование</w:t>
      </w:r>
    </w:p>
    <w:p w14:paraId="5653CBD1" w14:textId="77777777" w:rsidR="005C7DE8" w:rsidRPr="00AA3FA3" w:rsidRDefault="005C7DE8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bCs/>
          <w:lang w:val="kk-KZ"/>
        </w:rPr>
      </w:pPr>
    </w:p>
    <w:p w14:paraId="67BF01B1" w14:textId="77777777" w:rsidR="009E5C45" w:rsidRPr="00AA3FA3" w:rsidRDefault="009E5C45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  <w:lang w:val="kk-KZ"/>
        </w:rPr>
        <w:t>Опробование термогигрометра включает проверку функционирования клавиатуры управления прибора,</w:t>
      </w:r>
      <w:r w:rsidR="006B42FB" w:rsidRPr="00AA3FA3">
        <w:rPr>
          <w:rFonts w:ascii="Times New Roman" w:hAnsi="Times New Roman"/>
          <w:lang w:val="kk-KZ"/>
        </w:rPr>
        <w:t xml:space="preserve"> </w:t>
      </w:r>
      <w:r w:rsidRPr="00AA3FA3">
        <w:rPr>
          <w:rFonts w:ascii="Times New Roman" w:hAnsi="Times New Roman"/>
          <w:lang w:val="kk-KZ"/>
        </w:rPr>
        <w:t>цифровой индикации согласно инструкции по эксплуатации.</w:t>
      </w:r>
      <w:r w:rsidR="00600EE3" w:rsidRPr="00AA3FA3">
        <w:rPr>
          <w:rFonts w:ascii="Times New Roman" w:hAnsi="Times New Roman"/>
          <w:lang w:val="kk-KZ"/>
        </w:rPr>
        <w:t xml:space="preserve"> На дисплее термогигрометра должна высвечиваться температура и влажность, близкие к значениям температуры </w:t>
      </w:r>
      <w:r w:rsidR="00F021D4" w:rsidRPr="00AA3FA3">
        <w:rPr>
          <w:rFonts w:ascii="Times New Roman" w:hAnsi="Times New Roman"/>
          <w:lang w:val="kk-KZ"/>
        </w:rPr>
        <w:t>и</w:t>
      </w:r>
      <w:r w:rsidR="006B42FB" w:rsidRPr="00AA3FA3">
        <w:rPr>
          <w:rFonts w:ascii="Times New Roman" w:hAnsi="Times New Roman"/>
          <w:lang w:val="kk-KZ"/>
        </w:rPr>
        <w:t xml:space="preserve"> влажности окружающего воздуха.</w:t>
      </w:r>
    </w:p>
    <w:p w14:paraId="25B0CB4E" w14:textId="77777777" w:rsidR="00F021D4" w:rsidRPr="00AA3FA3" w:rsidRDefault="00F021D4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  <w:lang w:val="kk-KZ"/>
        </w:rPr>
        <w:t>При отрицательных результатах опробования термогигрометр признают негодным и дальнейшую поверку по производят.</w:t>
      </w:r>
    </w:p>
    <w:p w14:paraId="0A742750" w14:textId="77777777" w:rsidR="003410CB" w:rsidRPr="00AA3FA3" w:rsidRDefault="003410CB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</w:p>
    <w:p w14:paraId="2514CF7A" w14:textId="77777777" w:rsidR="009E5C45" w:rsidRPr="00AA3FA3" w:rsidRDefault="003410CB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b/>
          <w:bCs/>
          <w:lang w:val="kk-KZ"/>
        </w:rPr>
      </w:pPr>
      <w:r w:rsidRPr="00AA3FA3">
        <w:rPr>
          <w:rFonts w:ascii="Times New Roman" w:hAnsi="Times New Roman"/>
          <w:b/>
          <w:bCs/>
          <w:lang w:val="kk-KZ"/>
        </w:rPr>
        <w:t>10</w:t>
      </w:r>
      <w:r w:rsidR="009E5C45" w:rsidRPr="00AA3FA3">
        <w:rPr>
          <w:rFonts w:ascii="Times New Roman" w:hAnsi="Times New Roman"/>
          <w:b/>
          <w:bCs/>
          <w:lang w:val="kk-KZ"/>
        </w:rPr>
        <w:t>.3</w:t>
      </w:r>
      <w:r w:rsidRPr="00AA3FA3">
        <w:rPr>
          <w:rFonts w:ascii="Times New Roman" w:hAnsi="Times New Roman"/>
          <w:b/>
          <w:bCs/>
          <w:lang w:val="kk-KZ"/>
        </w:rPr>
        <w:t xml:space="preserve"> </w:t>
      </w:r>
      <w:r w:rsidR="009E5C45" w:rsidRPr="00AA3FA3">
        <w:rPr>
          <w:rFonts w:ascii="Times New Roman" w:hAnsi="Times New Roman"/>
          <w:b/>
          <w:bCs/>
          <w:lang w:val="kk-KZ"/>
        </w:rPr>
        <w:t xml:space="preserve">Определение метрологических характеристик </w:t>
      </w:r>
    </w:p>
    <w:p w14:paraId="2A6843A1" w14:textId="77777777" w:rsidR="00FF0C7D" w:rsidRPr="00AA3FA3" w:rsidRDefault="00FF0C7D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bCs/>
          <w:lang w:val="kk-KZ"/>
        </w:rPr>
      </w:pPr>
    </w:p>
    <w:p w14:paraId="7CF735D3" w14:textId="77777777" w:rsidR="009E5C45" w:rsidRPr="00AA3FA3" w:rsidRDefault="003410CB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b/>
          <w:bCs/>
          <w:lang w:val="kk-KZ"/>
        </w:rPr>
      </w:pPr>
      <w:r w:rsidRPr="00AA3FA3">
        <w:rPr>
          <w:rFonts w:ascii="Times New Roman" w:hAnsi="Times New Roman"/>
          <w:b/>
          <w:bCs/>
          <w:lang w:val="kk-KZ"/>
        </w:rPr>
        <w:t>10</w:t>
      </w:r>
      <w:r w:rsidR="009E5C45" w:rsidRPr="00AA3FA3">
        <w:rPr>
          <w:rFonts w:ascii="Times New Roman" w:hAnsi="Times New Roman"/>
          <w:b/>
          <w:bCs/>
          <w:lang w:val="kk-KZ"/>
        </w:rPr>
        <w:t>.3.1 Определение абсолютной погрешности измерения температуры</w:t>
      </w:r>
    </w:p>
    <w:p w14:paraId="32D8E4A7" w14:textId="77777777" w:rsidR="009D50FF" w:rsidRPr="00AA3FA3" w:rsidRDefault="009E5C45" w:rsidP="00707337">
      <w:pPr>
        <w:shd w:val="clear" w:color="auto" w:fill="FFFFFF"/>
        <w:spacing w:line="240" w:lineRule="auto"/>
        <w:ind w:right="-2"/>
        <w:contextualSpacing/>
        <w:rPr>
          <w:rFonts w:ascii="Times New Roman" w:hAnsi="Times New Roman" w:cs="Times New Roman"/>
          <w:snapToGrid w:val="0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  <w:lang w:val="kk-KZ"/>
        </w:rPr>
        <w:t>Абсолютную погрешность измерений температуры отпределяют</w:t>
      </w:r>
      <w:r w:rsidR="009D50FF" w:rsidRPr="00AA3FA3">
        <w:rPr>
          <w:rFonts w:ascii="Times New Roman" w:hAnsi="Times New Roman" w:cs="Times New Roman"/>
          <w:color w:val="000000"/>
          <w:sz w:val="28"/>
          <w:szCs w:val="28"/>
        </w:rPr>
        <w:t xml:space="preserve"> в климатической камере</w:t>
      </w:r>
      <w:r w:rsidR="009D50FF" w:rsidRPr="00AA3FA3">
        <w:rPr>
          <w:rFonts w:ascii="Times New Roman" w:hAnsi="Times New Roman" w:cs="Times New Roman"/>
          <w:sz w:val="28"/>
          <w:szCs w:val="28"/>
        </w:rPr>
        <w:t xml:space="preserve"> </w:t>
      </w:r>
      <w:r w:rsidR="009D50FF" w:rsidRPr="00AA3FA3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9D50FF" w:rsidRPr="00AA3FA3">
        <w:rPr>
          <w:rFonts w:ascii="Times New Roman" w:hAnsi="Times New Roman" w:cs="Times New Roman"/>
          <w:sz w:val="28"/>
          <w:szCs w:val="28"/>
        </w:rPr>
        <w:t xml:space="preserve">на </w:t>
      </w:r>
      <w:r w:rsidR="009D50FF" w:rsidRPr="00AA3FA3">
        <w:rPr>
          <w:rFonts w:ascii="Times New Roman" w:hAnsi="Times New Roman" w:cs="Times New Roman"/>
          <w:color w:val="000000"/>
          <w:sz w:val="28"/>
          <w:szCs w:val="28"/>
        </w:rPr>
        <w:t xml:space="preserve">калибраторе температуры) </w:t>
      </w:r>
      <w:r w:rsidR="009D50FF" w:rsidRPr="00AA3FA3"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="00C93E6A" w:rsidRPr="00AA3FA3">
        <w:rPr>
          <w:rFonts w:ascii="Times New Roman" w:hAnsi="Times New Roman" w:cs="Times New Roman"/>
          <w:sz w:val="28"/>
          <w:szCs w:val="28"/>
        </w:rPr>
        <w:t>эталонного термометра,</w:t>
      </w:r>
      <w:r w:rsidR="009D50FF" w:rsidRPr="00AA3FA3">
        <w:rPr>
          <w:rFonts w:ascii="Times New Roman" w:hAnsi="Times New Roman" w:cs="Times New Roman"/>
          <w:sz w:val="28"/>
          <w:szCs w:val="28"/>
        </w:rPr>
        <w:t xml:space="preserve"> подключенного к </w:t>
      </w:r>
      <w:r w:rsidR="001E0F2A" w:rsidRPr="00AA3FA3">
        <w:rPr>
          <w:rFonts w:ascii="Times New Roman" w:hAnsi="Times New Roman" w:cs="Times New Roman"/>
          <w:snapToGrid w:val="0"/>
          <w:sz w:val="28"/>
          <w:szCs w:val="28"/>
        </w:rPr>
        <w:t>преобразователю сигналов.</w:t>
      </w:r>
    </w:p>
    <w:p w14:paraId="45C89E07" w14:textId="77777777" w:rsidR="00731CF6" w:rsidRPr="00AA3FA3" w:rsidRDefault="00731CF6" w:rsidP="00707337">
      <w:pPr>
        <w:pStyle w:val="8"/>
        <w:keepNext w:val="0"/>
        <w:widowControl w:val="0"/>
        <w:ind w:right="-2"/>
        <w:contextualSpacing/>
        <w:jc w:val="both"/>
        <w:rPr>
          <w:b w:val="0"/>
          <w:bCs w:val="0"/>
          <w:snapToGrid w:val="0"/>
        </w:rPr>
      </w:pPr>
      <w:r w:rsidRPr="00AA3FA3">
        <w:rPr>
          <w:b w:val="0"/>
          <w:bCs w:val="0"/>
          <w:lang w:val="kk-KZ"/>
        </w:rPr>
        <w:t>Включают климатическую камеру,</w:t>
      </w:r>
      <w:r w:rsidR="00800D28" w:rsidRPr="00AA3FA3">
        <w:rPr>
          <w:b w:val="0"/>
          <w:bCs w:val="0"/>
          <w:lang w:val="kk-KZ"/>
        </w:rPr>
        <w:t xml:space="preserve"> </w:t>
      </w:r>
      <w:r w:rsidR="009E5C45" w:rsidRPr="00AA3FA3">
        <w:rPr>
          <w:b w:val="0"/>
          <w:bCs w:val="0"/>
          <w:lang w:val="kk-KZ"/>
        </w:rPr>
        <w:t xml:space="preserve">устанавливают в </w:t>
      </w:r>
      <w:r w:rsidRPr="00AA3FA3">
        <w:rPr>
          <w:b w:val="0"/>
          <w:bCs w:val="0"/>
          <w:lang w:val="kk-KZ"/>
        </w:rPr>
        <w:t>ней</w:t>
      </w:r>
      <w:r w:rsidR="009E5C45" w:rsidRPr="00AA3FA3">
        <w:rPr>
          <w:b w:val="0"/>
          <w:bCs w:val="0"/>
          <w:lang w:val="kk-KZ"/>
        </w:rPr>
        <w:t xml:space="preserve"> зонд термогигрометра</w:t>
      </w:r>
      <w:r w:rsidRPr="00AA3FA3">
        <w:rPr>
          <w:b w:val="0"/>
          <w:bCs w:val="0"/>
          <w:lang w:val="kk-KZ"/>
        </w:rPr>
        <w:t>,</w:t>
      </w:r>
      <w:r w:rsidR="00800D28" w:rsidRPr="00AA3FA3">
        <w:rPr>
          <w:b w:val="0"/>
          <w:bCs w:val="0"/>
          <w:lang w:val="kk-KZ"/>
        </w:rPr>
        <w:t xml:space="preserve"> </w:t>
      </w:r>
      <w:r w:rsidR="009E5C45" w:rsidRPr="00AA3FA3">
        <w:rPr>
          <w:b w:val="0"/>
          <w:bCs w:val="0"/>
          <w:lang w:val="kk-KZ"/>
        </w:rPr>
        <w:t xml:space="preserve">эталонный термометр </w:t>
      </w:r>
      <w:r w:rsidRPr="00AA3FA3">
        <w:rPr>
          <w:b w:val="0"/>
          <w:bCs w:val="0"/>
          <w:color w:val="000000"/>
        </w:rPr>
        <w:t xml:space="preserve">на один уровень, для максимального </w:t>
      </w:r>
      <w:r w:rsidRPr="00AA3FA3">
        <w:rPr>
          <w:b w:val="0"/>
          <w:bCs w:val="0"/>
          <w:color w:val="000000"/>
        </w:rPr>
        <w:lastRenderedPageBreak/>
        <w:t>исключения неоднородности температуры в камере и в</w:t>
      </w:r>
      <w:r w:rsidR="009E5C45" w:rsidRPr="00AA3FA3">
        <w:rPr>
          <w:b w:val="0"/>
          <w:bCs w:val="0"/>
          <w:lang w:val="kk-KZ"/>
        </w:rPr>
        <w:t>ыдерживают в течение 30 минут</w:t>
      </w:r>
      <w:r w:rsidRPr="00AA3FA3">
        <w:rPr>
          <w:b w:val="0"/>
          <w:bCs w:val="0"/>
          <w:lang w:val="kk-KZ"/>
        </w:rPr>
        <w:t>.</w:t>
      </w:r>
    </w:p>
    <w:p w14:paraId="3C6357B2" w14:textId="77777777" w:rsidR="009E5C45" w:rsidRPr="00AA3FA3" w:rsidRDefault="00731CF6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  <w:lang w:val="kk-KZ"/>
        </w:rPr>
        <w:t>З</w:t>
      </w:r>
      <w:r w:rsidR="009E5C45" w:rsidRPr="00AA3FA3">
        <w:rPr>
          <w:rFonts w:ascii="Times New Roman" w:hAnsi="Times New Roman"/>
          <w:lang w:val="kk-KZ"/>
        </w:rPr>
        <w:t xml:space="preserve">онд </w:t>
      </w:r>
      <w:r w:rsidRPr="00AA3FA3">
        <w:rPr>
          <w:rFonts w:ascii="Times New Roman" w:hAnsi="Times New Roman"/>
          <w:lang w:val="kk-KZ"/>
        </w:rPr>
        <w:t xml:space="preserve">подключают </w:t>
      </w:r>
      <w:r w:rsidR="009E5C45" w:rsidRPr="00AA3FA3">
        <w:rPr>
          <w:rFonts w:ascii="Times New Roman" w:hAnsi="Times New Roman"/>
          <w:lang w:val="kk-KZ"/>
        </w:rPr>
        <w:t>согласно схемам,</w:t>
      </w:r>
      <w:r w:rsidR="00C93E6A" w:rsidRPr="00AA3FA3">
        <w:rPr>
          <w:rFonts w:ascii="Times New Roman" w:hAnsi="Times New Roman"/>
          <w:lang w:val="kk-KZ"/>
        </w:rPr>
        <w:t xml:space="preserve"> </w:t>
      </w:r>
      <w:r w:rsidR="009E5C45" w:rsidRPr="00AA3FA3">
        <w:rPr>
          <w:rFonts w:ascii="Times New Roman" w:hAnsi="Times New Roman"/>
          <w:lang w:val="kk-KZ"/>
        </w:rPr>
        <w:t>пр</w:t>
      </w:r>
      <w:r w:rsidR="00800D28" w:rsidRPr="00AA3FA3">
        <w:rPr>
          <w:rFonts w:ascii="Times New Roman" w:hAnsi="Times New Roman"/>
          <w:lang w:val="kk-KZ"/>
        </w:rPr>
        <w:t>и</w:t>
      </w:r>
      <w:r w:rsidR="009E5C45" w:rsidRPr="00AA3FA3">
        <w:rPr>
          <w:rFonts w:ascii="Times New Roman" w:hAnsi="Times New Roman"/>
          <w:lang w:val="kk-KZ"/>
        </w:rPr>
        <w:t>веденным в эксплуатационной документации</w:t>
      </w:r>
      <w:r w:rsidRPr="00AA3FA3">
        <w:rPr>
          <w:rFonts w:ascii="Times New Roman" w:hAnsi="Times New Roman"/>
          <w:lang w:val="kk-KZ"/>
        </w:rPr>
        <w:t>.</w:t>
      </w:r>
      <w:r w:rsidR="00A02FCA" w:rsidRPr="00AA3FA3">
        <w:rPr>
          <w:rFonts w:ascii="Times New Roman" w:hAnsi="Times New Roman"/>
          <w:lang w:val="kk-KZ"/>
        </w:rPr>
        <w:t xml:space="preserve"> </w:t>
      </w:r>
      <w:r w:rsidRPr="00AA3FA3">
        <w:rPr>
          <w:rFonts w:ascii="Times New Roman" w:hAnsi="Times New Roman"/>
          <w:snapToGrid w:val="0"/>
        </w:rPr>
        <w:t xml:space="preserve">После достижения стабильного состояния (температура </w:t>
      </w:r>
      <w:proofErr w:type="spellStart"/>
      <w:r w:rsidRPr="00AA3FA3">
        <w:rPr>
          <w:rFonts w:ascii="Times New Roman" w:hAnsi="Times New Roman"/>
          <w:snapToGrid w:val="0"/>
        </w:rPr>
        <w:t>термогигрометра</w:t>
      </w:r>
      <w:proofErr w:type="spellEnd"/>
      <w:r w:rsidRPr="00AA3FA3">
        <w:rPr>
          <w:rFonts w:ascii="Times New Roman" w:hAnsi="Times New Roman"/>
          <w:snapToGrid w:val="0"/>
        </w:rPr>
        <w:t xml:space="preserve"> не изменяется более чем на 5 значений единицы младшего разряда за 1 мин), </w:t>
      </w:r>
      <w:r w:rsidR="009E5C45" w:rsidRPr="00AA3FA3">
        <w:rPr>
          <w:rFonts w:ascii="Times New Roman" w:hAnsi="Times New Roman"/>
          <w:lang w:val="kk-KZ"/>
        </w:rPr>
        <w:t xml:space="preserve">проводят измерения температуры воздуха </w:t>
      </w:r>
      <w:r w:rsidR="0092130F" w:rsidRPr="00AA3FA3">
        <w:rPr>
          <w:rFonts w:ascii="Times New Roman" w:hAnsi="Times New Roman"/>
          <w:bCs/>
          <w:color w:val="000000"/>
        </w:rPr>
        <w:t>не менее</w:t>
      </w:r>
      <w:r w:rsidR="001E0F2A" w:rsidRPr="00AA3FA3">
        <w:rPr>
          <w:rFonts w:ascii="Times New Roman" w:hAnsi="Times New Roman"/>
          <w:bCs/>
          <w:color w:val="000000"/>
        </w:rPr>
        <w:t>,</w:t>
      </w:r>
      <w:r w:rsidR="0092130F" w:rsidRPr="00AA3FA3">
        <w:rPr>
          <w:rFonts w:ascii="Times New Roman" w:hAnsi="Times New Roman"/>
          <w:bCs/>
          <w:color w:val="000000"/>
        </w:rPr>
        <w:t xml:space="preserve"> чем в пяти температурных точках, лежащих внутри рабочего диапазона измеряемых температур</w:t>
      </w:r>
      <w:r w:rsidRPr="00AA3FA3">
        <w:rPr>
          <w:rFonts w:ascii="Times New Roman" w:hAnsi="Times New Roman"/>
          <w:bCs/>
          <w:color w:val="000000"/>
        </w:rPr>
        <w:t>. О</w:t>
      </w:r>
      <w:r w:rsidR="009E5C45" w:rsidRPr="00AA3FA3">
        <w:rPr>
          <w:rFonts w:ascii="Times New Roman" w:hAnsi="Times New Roman"/>
          <w:lang w:val="kk-KZ"/>
        </w:rPr>
        <w:t>дновременно снимают показания зонда с экрана термогигрометра и эталонного термометра.</w:t>
      </w:r>
    </w:p>
    <w:p w14:paraId="4A2829BF" w14:textId="77777777" w:rsidR="009E5C45" w:rsidRPr="00AA3FA3" w:rsidRDefault="009E5C45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  <w:lang w:val="kk-KZ"/>
        </w:rPr>
        <w:t>Абсолютную погрешность определяют по формуле</w:t>
      </w:r>
      <w:r w:rsidR="00E52E9B" w:rsidRPr="00AA3FA3">
        <w:rPr>
          <w:rFonts w:ascii="Times New Roman" w:hAnsi="Times New Roman"/>
          <w:lang w:val="kk-KZ"/>
        </w:rPr>
        <w:t xml:space="preserve"> (1)</w:t>
      </w:r>
      <w:r w:rsidRPr="00AA3FA3">
        <w:rPr>
          <w:rFonts w:ascii="Times New Roman" w:hAnsi="Times New Roman"/>
          <w:lang w:val="kk-KZ"/>
        </w:rPr>
        <w:t>:</w:t>
      </w:r>
    </w:p>
    <w:p w14:paraId="01D65550" w14:textId="77777777" w:rsidR="00E52E9B" w:rsidRPr="00AA3FA3" w:rsidRDefault="00E52E9B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</w:p>
    <w:p w14:paraId="16939823" w14:textId="77777777" w:rsidR="009E5C45" w:rsidRPr="00AA3FA3" w:rsidRDefault="009E5C45" w:rsidP="001E0F2A">
      <w:pPr>
        <w:pStyle w:val="af8"/>
        <w:tabs>
          <w:tab w:val="left" w:pos="2690"/>
        </w:tabs>
        <w:ind w:right="-2"/>
        <w:jc w:val="right"/>
        <w:rPr>
          <w:rFonts w:ascii="Times New Roman" w:hAnsi="Times New Roman"/>
        </w:rPr>
      </w:pPr>
      <w:r w:rsidRPr="00AA3FA3">
        <w:rPr>
          <w:rFonts w:ascii="Times New Roman" w:hAnsi="Times New Roman"/>
          <w:lang w:val="kk-KZ"/>
        </w:rPr>
        <w:t xml:space="preserve">                         </w:t>
      </w:r>
      <w:r w:rsidR="00E52E9B" w:rsidRPr="00AA3FA3">
        <w:rPr>
          <w:rFonts w:ascii="Times New Roman" w:hAnsi="Times New Roman"/>
          <w:lang w:val="kk-KZ"/>
        </w:rPr>
        <w:t xml:space="preserve">                     </w:t>
      </w:r>
      <w:r w:rsidRPr="00AA3FA3">
        <w:rPr>
          <w:rFonts w:ascii="Times New Roman" w:hAnsi="Times New Roman"/>
          <w:lang w:val="kk-KZ"/>
        </w:rPr>
        <w:t xml:space="preserve"> ∆Т</w:t>
      </w:r>
      <w:r w:rsidRPr="00AA3FA3">
        <w:rPr>
          <w:rFonts w:ascii="Times New Roman" w:hAnsi="Times New Roman"/>
        </w:rPr>
        <w:t>=</w:t>
      </w:r>
      <w:proofErr w:type="spellStart"/>
      <w:r w:rsidRPr="00AA3FA3">
        <w:rPr>
          <w:rFonts w:ascii="Times New Roman" w:hAnsi="Times New Roman"/>
        </w:rPr>
        <w:t>Х</w:t>
      </w:r>
      <w:r w:rsidRPr="00AA3FA3">
        <w:rPr>
          <w:rFonts w:ascii="Times New Roman" w:hAnsi="Times New Roman"/>
          <w:vertAlign w:val="subscript"/>
        </w:rPr>
        <w:t>изм</w:t>
      </w:r>
      <w:proofErr w:type="spellEnd"/>
      <w:r w:rsidRPr="00AA3FA3">
        <w:rPr>
          <w:rFonts w:ascii="Times New Roman" w:hAnsi="Times New Roman"/>
        </w:rPr>
        <w:t xml:space="preserve"> </w:t>
      </w:r>
      <w:r w:rsidR="00F021D4" w:rsidRPr="00AA3FA3">
        <w:rPr>
          <w:rFonts w:ascii="Times New Roman" w:hAnsi="Times New Roman"/>
        </w:rPr>
        <w:t>-</w:t>
      </w:r>
      <w:proofErr w:type="spellStart"/>
      <w:r w:rsidRPr="00AA3FA3">
        <w:rPr>
          <w:rFonts w:ascii="Times New Roman" w:hAnsi="Times New Roman"/>
        </w:rPr>
        <w:t>Х</w:t>
      </w:r>
      <w:r w:rsidRPr="00AA3FA3">
        <w:rPr>
          <w:rFonts w:ascii="Times New Roman" w:hAnsi="Times New Roman"/>
          <w:vertAlign w:val="subscript"/>
        </w:rPr>
        <w:t>э</w:t>
      </w:r>
      <w:r w:rsidR="00F00E3C" w:rsidRPr="00AA3FA3">
        <w:rPr>
          <w:rFonts w:ascii="Times New Roman" w:hAnsi="Times New Roman"/>
          <w:vertAlign w:val="subscript"/>
        </w:rPr>
        <w:t>т</w:t>
      </w:r>
      <w:proofErr w:type="spellEnd"/>
      <w:r w:rsidR="001E0F2A" w:rsidRPr="00AA3FA3">
        <w:rPr>
          <w:rFonts w:ascii="Times New Roman" w:hAnsi="Times New Roman"/>
        </w:rPr>
        <w:t>,</w:t>
      </w:r>
      <w:r w:rsidR="00E52E9B" w:rsidRPr="00AA3FA3">
        <w:rPr>
          <w:rFonts w:ascii="Times New Roman" w:hAnsi="Times New Roman"/>
          <w:vertAlign w:val="subscript"/>
        </w:rPr>
        <w:t xml:space="preserve">                                 </w:t>
      </w:r>
      <w:r w:rsidR="005C7DE8" w:rsidRPr="00AA3FA3">
        <w:rPr>
          <w:rFonts w:ascii="Times New Roman" w:hAnsi="Times New Roman"/>
          <w:vertAlign w:val="subscript"/>
        </w:rPr>
        <w:t xml:space="preserve">         </w:t>
      </w:r>
      <w:r w:rsidR="00E52E9B" w:rsidRPr="00AA3FA3">
        <w:rPr>
          <w:rFonts w:ascii="Times New Roman" w:hAnsi="Times New Roman"/>
          <w:vertAlign w:val="subscript"/>
        </w:rPr>
        <w:t xml:space="preserve">                </w:t>
      </w:r>
      <w:r w:rsidR="005C7DE8" w:rsidRPr="00AA3FA3">
        <w:rPr>
          <w:rFonts w:ascii="Times New Roman" w:hAnsi="Times New Roman"/>
          <w:vertAlign w:val="subscript"/>
        </w:rPr>
        <w:t xml:space="preserve">   </w:t>
      </w:r>
      <w:r w:rsidR="00C9727F" w:rsidRPr="00AA3FA3">
        <w:rPr>
          <w:rFonts w:ascii="Times New Roman" w:hAnsi="Times New Roman"/>
          <w:vertAlign w:val="subscript"/>
        </w:rPr>
        <w:t xml:space="preserve">     </w:t>
      </w:r>
      <w:r w:rsidR="005C7DE8" w:rsidRPr="00AA3FA3">
        <w:rPr>
          <w:rFonts w:ascii="Times New Roman" w:hAnsi="Times New Roman"/>
          <w:vertAlign w:val="subscript"/>
        </w:rPr>
        <w:t xml:space="preserve">   </w:t>
      </w:r>
      <w:r w:rsidR="00E52E9B" w:rsidRPr="00AA3FA3">
        <w:rPr>
          <w:rFonts w:ascii="Times New Roman" w:hAnsi="Times New Roman"/>
          <w:vertAlign w:val="subscript"/>
        </w:rPr>
        <w:t xml:space="preserve">          </w:t>
      </w:r>
      <w:r w:rsidR="00E52E9B" w:rsidRPr="00AA3FA3">
        <w:rPr>
          <w:rFonts w:ascii="Times New Roman" w:hAnsi="Times New Roman"/>
        </w:rPr>
        <w:t>(1)</w:t>
      </w:r>
    </w:p>
    <w:p w14:paraId="3740216D" w14:textId="77777777" w:rsidR="00E52E9B" w:rsidRPr="00AA3FA3" w:rsidRDefault="00E52E9B" w:rsidP="00707337">
      <w:pPr>
        <w:pStyle w:val="af8"/>
        <w:tabs>
          <w:tab w:val="left" w:pos="2690"/>
        </w:tabs>
        <w:ind w:right="-2"/>
        <w:rPr>
          <w:rFonts w:ascii="Times New Roman" w:hAnsi="Times New Roman"/>
        </w:rPr>
      </w:pPr>
    </w:p>
    <w:p w14:paraId="324F319C" w14:textId="77777777" w:rsidR="009E5C45" w:rsidRPr="00AA3FA3" w:rsidRDefault="00E52E9B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</w:rPr>
        <w:t>г</w:t>
      </w:r>
      <w:r w:rsidR="009E5C45" w:rsidRPr="00AA3FA3">
        <w:rPr>
          <w:rFonts w:ascii="Times New Roman" w:hAnsi="Times New Roman"/>
        </w:rPr>
        <w:t xml:space="preserve">де </w:t>
      </w:r>
      <w:proofErr w:type="spellStart"/>
      <w:r w:rsidR="009E5C45" w:rsidRPr="00AA3FA3">
        <w:rPr>
          <w:rFonts w:ascii="Times New Roman" w:hAnsi="Times New Roman"/>
        </w:rPr>
        <w:t>Х</w:t>
      </w:r>
      <w:r w:rsidR="009E5C45" w:rsidRPr="00AA3FA3">
        <w:rPr>
          <w:rFonts w:ascii="Times New Roman" w:hAnsi="Times New Roman"/>
          <w:vertAlign w:val="subscript"/>
        </w:rPr>
        <w:t>изм</w:t>
      </w:r>
      <w:proofErr w:type="spellEnd"/>
      <w:r w:rsidRPr="00AA3FA3">
        <w:rPr>
          <w:rFonts w:ascii="Times New Roman" w:hAnsi="Times New Roman"/>
        </w:rPr>
        <w:t xml:space="preserve"> </w:t>
      </w:r>
      <w:r w:rsidR="00F66684" w:rsidRPr="00AA3FA3">
        <w:rPr>
          <w:rFonts w:ascii="Times New Roman" w:hAnsi="Times New Roman"/>
          <w:lang w:val="kk-KZ"/>
        </w:rPr>
        <w:t xml:space="preserve">– </w:t>
      </w:r>
      <w:r w:rsidR="009E5C45" w:rsidRPr="00AA3FA3">
        <w:rPr>
          <w:rFonts w:ascii="Times New Roman" w:hAnsi="Times New Roman"/>
        </w:rPr>
        <w:t xml:space="preserve">показание </w:t>
      </w:r>
      <w:proofErr w:type="spellStart"/>
      <w:r w:rsidR="009E5C45" w:rsidRPr="00AA3FA3">
        <w:rPr>
          <w:rFonts w:ascii="Times New Roman" w:hAnsi="Times New Roman"/>
        </w:rPr>
        <w:t>термогигрометра</w:t>
      </w:r>
      <w:proofErr w:type="spellEnd"/>
      <w:r w:rsidR="009E5C45" w:rsidRPr="00AA3FA3">
        <w:rPr>
          <w:rFonts w:ascii="Times New Roman" w:hAnsi="Times New Roman"/>
        </w:rPr>
        <w:t xml:space="preserve"> в проверяемой точке</w:t>
      </w:r>
      <w:r w:rsidR="009E5C45" w:rsidRPr="00AA3FA3">
        <w:rPr>
          <w:rFonts w:ascii="Times New Roman" w:hAnsi="Times New Roman"/>
          <w:lang w:val="kk-KZ"/>
        </w:rPr>
        <w:t>,</w:t>
      </w:r>
      <w:r w:rsidRPr="00AA3FA3">
        <w:rPr>
          <w:rFonts w:ascii="Times New Roman" w:hAnsi="Times New Roman"/>
          <w:lang w:val="kk-KZ"/>
        </w:rPr>
        <w:t xml:space="preserve"> </w:t>
      </w:r>
      <w:r w:rsidR="00C66322" w:rsidRPr="00AA3FA3">
        <w:rPr>
          <w:rFonts w:asciiTheme="minorBidi" w:hAnsiTheme="minorBidi"/>
          <w:lang w:val="kk-KZ"/>
        </w:rPr>
        <w:t>º</w:t>
      </w:r>
      <w:r w:rsidR="009E5C45" w:rsidRPr="00AA3FA3">
        <w:rPr>
          <w:rFonts w:ascii="Times New Roman" w:hAnsi="Times New Roman"/>
          <w:lang w:val="kk-KZ"/>
        </w:rPr>
        <w:t>С</w:t>
      </w:r>
      <w:r w:rsidRPr="00AA3FA3">
        <w:rPr>
          <w:rFonts w:ascii="Times New Roman" w:hAnsi="Times New Roman"/>
          <w:lang w:val="kk-KZ"/>
        </w:rPr>
        <w:t>;</w:t>
      </w:r>
    </w:p>
    <w:p w14:paraId="232EED70" w14:textId="77777777" w:rsidR="009E5C45" w:rsidRPr="00AA3FA3" w:rsidRDefault="009E5C45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proofErr w:type="spellStart"/>
      <w:r w:rsidRPr="00AA3FA3">
        <w:rPr>
          <w:rFonts w:ascii="Times New Roman" w:hAnsi="Times New Roman"/>
        </w:rPr>
        <w:t>Х</w:t>
      </w:r>
      <w:r w:rsidRPr="00AA3FA3">
        <w:rPr>
          <w:rFonts w:ascii="Times New Roman" w:hAnsi="Times New Roman"/>
          <w:vertAlign w:val="subscript"/>
        </w:rPr>
        <w:t>э</w:t>
      </w:r>
      <w:r w:rsidR="00F00E3C" w:rsidRPr="00AA3FA3">
        <w:rPr>
          <w:rFonts w:ascii="Times New Roman" w:hAnsi="Times New Roman"/>
          <w:vertAlign w:val="subscript"/>
        </w:rPr>
        <w:t>т</w:t>
      </w:r>
      <w:proofErr w:type="spellEnd"/>
      <w:r w:rsidR="00E52E9B" w:rsidRPr="00AA3FA3">
        <w:rPr>
          <w:rFonts w:ascii="Times New Roman" w:hAnsi="Times New Roman"/>
          <w:lang w:val="kk-KZ"/>
        </w:rPr>
        <w:t xml:space="preserve"> </w:t>
      </w:r>
      <w:r w:rsidR="00D1763D" w:rsidRPr="00AA3FA3">
        <w:rPr>
          <w:rFonts w:ascii="Times New Roman" w:hAnsi="Times New Roman"/>
          <w:lang w:val="kk-KZ"/>
        </w:rPr>
        <w:t>–</w:t>
      </w:r>
      <w:r w:rsidRPr="00AA3FA3">
        <w:rPr>
          <w:rFonts w:ascii="Times New Roman" w:hAnsi="Times New Roman"/>
          <w:lang w:val="kk-KZ"/>
        </w:rPr>
        <w:t xml:space="preserve"> </w:t>
      </w:r>
      <w:r w:rsidR="00D1763D" w:rsidRPr="00AA3FA3">
        <w:rPr>
          <w:rFonts w:ascii="Times New Roman" w:hAnsi="Times New Roman"/>
          <w:lang w:val="kk-KZ"/>
        </w:rPr>
        <w:t>показание эталонного термометра</w:t>
      </w:r>
      <w:r w:rsidRPr="00AA3FA3">
        <w:rPr>
          <w:rFonts w:ascii="Times New Roman" w:hAnsi="Times New Roman"/>
          <w:lang w:val="kk-KZ"/>
        </w:rPr>
        <w:t xml:space="preserve">, </w:t>
      </w:r>
      <w:r w:rsidR="00C66322" w:rsidRPr="00AA3FA3">
        <w:rPr>
          <w:rFonts w:asciiTheme="minorBidi" w:hAnsiTheme="minorBidi"/>
          <w:lang w:val="kk-KZ"/>
        </w:rPr>
        <w:t>º</w:t>
      </w:r>
      <w:r w:rsidRPr="00AA3FA3">
        <w:rPr>
          <w:rFonts w:ascii="Times New Roman" w:hAnsi="Times New Roman"/>
          <w:lang w:val="kk-KZ"/>
        </w:rPr>
        <w:t>С</w:t>
      </w:r>
      <w:r w:rsidR="00E52E9B" w:rsidRPr="00AA3FA3">
        <w:rPr>
          <w:rFonts w:ascii="Times New Roman" w:hAnsi="Times New Roman"/>
          <w:lang w:val="kk-KZ"/>
        </w:rPr>
        <w:t>.</w:t>
      </w:r>
    </w:p>
    <w:p w14:paraId="5A57AB44" w14:textId="77777777" w:rsidR="009E5C45" w:rsidRPr="00AA3FA3" w:rsidRDefault="00F021D4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  <w:lang w:val="kk-KZ"/>
        </w:rPr>
        <w:t>Результаты поверки считаются положительными</w:t>
      </w:r>
      <w:r w:rsidR="009E5C45" w:rsidRPr="00AA3FA3">
        <w:rPr>
          <w:rFonts w:ascii="Times New Roman" w:hAnsi="Times New Roman"/>
          <w:lang w:val="kk-KZ"/>
        </w:rPr>
        <w:t>,</w:t>
      </w:r>
      <w:r w:rsidR="00E52E9B" w:rsidRPr="00AA3FA3">
        <w:rPr>
          <w:rFonts w:ascii="Times New Roman" w:hAnsi="Times New Roman"/>
          <w:lang w:val="kk-KZ"/>
        </w:rPr>
        <w:t xml:space="preserve"> </w:t>
      </w:r>
      <w:r w:rsidR="009E5C45" w:rsidRPr="00AA3FA3">
        <w:rPr>
          <w:rFonts w:ascii="Times New Roman" w:hAnsi="Times New Roman"/>
          <w:lang w:val="kk-KZ"/>
        </w:rPr>
        <w:t>если значения его погрешностей не превышают значений</w:t>
      </w:r>
      <w:r w:rsidRPr="00AA3FA3">
        <w:rPr>
          <w:rFonts w:ascii="Times New Roman" w:hAnsi="Times New Roman"/>
          <w:lang w:val="kk-KZ"/>
        </w:rPr>
        <w:t>, приведенн</w:t>
      </w:r>
      <w:r w:rsidR="00F66684" w:rsidRPr="00AA3FA3">
        <w:rPr>
          <w:rFonts w:ascii="Times New Roman" w:hAnsi="Times New Roman"/>
          <w:lang w:val="kk-KZ"/>
        </w:rPr>
        <w:t>ых</w:t>
      </w:r>
      <w:r w:rsidRPr="00AA3FA3">
        <w:rPr>
          <w:rFonts w:ascii="Times New Roman" w:hAnsi="Times New Roman"/>
          <w:lang w:val="kk-KZ"/>
        </w:rPr>
        <w:t xml:space="preserve"> в</w:t>
      </w:r>
      <w:r w:rsidR="009E5C45" w:rsidRPr="00AA3FA3">
        <w:rPr>
          <w:rFonts w:ascii="Times New Roman" w:hAnsi="Times New Roman"/>
          <w:lang w:val="kk-KZ"/>
        </w:rPr>
        <w:t xml:space="preserve"> </w:t>
      </w:r>
      <w:r w:rsidRPr="00AA3FA3">
        <w:rPr>
          <w:rFonts w:ascii="Times New Roman" w:hAnsi="Times New Roman"/>
          <w:lang w:val="kk-KZ"/>
        </w:rPr>
        <w:t xml:space="preserve">эксплуатационной </w:t>
      </w:r>
      <w:r w:rsidR="009E5C45" w:rsidRPr="00AA3FA3">
        <w:rPr>
          <w:rFonts w:ascii="Times New Roman" w:hAnsi="Times New Roman"/>
          <w:lang w:val="kk-KZ"/>
        </w:rPr>
        <w:t>документации.</w:t>
      </w:r>
    </w:p>
    <w:p w14:paraId="705237C7" w14:textId="77777777" w:rsidR="00E52E9B" w:rsidRPr="00AA3FA3" w:rsidRDefault="00E52E9B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</w:p>
    <w:p w14:paraId="1D32B299" w14:textId="77777777" w:rsidR="009E5C45" w:rsidRPr="00AA3FA3" w:rsidRDefault="00E52E9B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b/>
          <w:bCs/>
          <w:lang w:val="kk-KZ"/>
        </w:rPr>
      </w:pPr>
      <w:r w:rsidRPr="00AA3FA3">
        <w:rPr>
          <w:rFonts w:ascii="Times New Roman" w:hAnsi="Times New Roman"/>
          <w:b/>
          <w:bCs/>
          <w:lang w:val="kk-KZ"/>
        </w:rPr>
        <w:t>10</w:t>
      </w:r>
      <w:r w:rsidR="009E5C45" w:rsidRPr="00AA3FA3">
        <w:rPr>
          <w:rFonts w:ascii="Times New Roman" w:hAnsi="Times New Roman"/>
          <w:b/>
          <w:bCs/>
          <w:lang w:val="kk-KZ"/>
        </w:rPr>
        <w:t>.3.2 Определение абсолютной погрешности измерения относительной влажности</w:t>
      </w:r>
    </w:p>
    <w:p w14:paraId="3CFA613D" w14:textId="77777777" w:rsidR="009E5C45" w:rsidRPr="00AA3FA3" w:rsidRDefault="009E5C45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  <w:lang w:val="kk-KZ"/>
        </w:rPr>
        <w:t>Термогигрометр относительной влажности устанавливается в рабочую камеру генератора влажного воздуха.</w:t>
      </w:r>
      <w:r w:rsidR="00800D28" w:rsidRPr="00AA3FA3">
        <w:rPr>
          <w:rFonts w:ascii="Times New Roman" w:hAnsi="Times New Roman"/>
          <w:lang w:val="kk-KZ"/>
        </w:rPr>
        <w:t xml:space="preserve"> </w:t>
      </w:r>
      <w:r w:rsidRPr="00AA3FA3">
        <w:rPr>
          <w:rFonts w:ascii="Times New Roman" w:hAnsi="Times New Roman"/>
          <w:lang w:val="kk-KZ"/>
        </w:rPr>
        <w:t>В генераторе в соответсвии с техническим описанием и инструкцией по эксплуатации устанавливают последовательно пять значений относительной влажности в диапазоне от 5</w:t>
      </w:r>
      <w:r w:rsidR="00E52E9B" w:rsidRPr="00AA3FA3">
        <w:rPr>
          <w:rFonts w:ascii="Times New Roman" w:hAnsi="Times New Roman"/>
          <w:lang w:val="kk-KZ"/>
        </w:rPr>
        <w:t xml:space="preserve"> %</w:t>
      </w:r>
      <w:r w:rsidRPr="00AA3FA3">
        <w:rPr>
          <w:rFonts w:ascii="Times New Roman" w:hAnsi="Times New Roman"/>
          <w:lang w:val="kk-KZ"/>
        </w:rPr>
        <w:t xml:space="preserve"> до 95</w:t>
      </w:r>
      <w:r w:rsidR="00F66684" w:rsidRPr="00AA3FA3">
        <w:rPr>
          <w:rFonts w:ascii="Times New Roman" w:hAnsi="Times New Roman"/>
          <w:lang w:val="kk-KZ"/>
        </w:rPr>
        <w:t xml:space="preserve"> </w:t>
      </w:r>
      <w:r w:rsidRPr="00AA3FA3">
        <w:rPr>
          <w:rFonts w:ascii="Times New Roman" w:hAnsi="Times New Roman"/>
        </w:rPr>
        <w:t>%</w:t>
      </w:r>
      <w:r w:rsidRPr="00AA3FA3">
        <w:rPr>
          <w:rFonts w:ascii="Times New Roman" w:hAnsi="Times New Roman"/>
          <w:lang w:val="kk-KZ"/>
        </w:rPr>
        <w:t>.</w:t>
      </w:r>
    </w:p>
    <w:p w14:paraId="6C7129D7" w14:textId="77777777" w:rsidR="009E5C45" w:rsidRPr="00AA3FA3" w:rsidRDefault="009E5C45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  <w:lang w:val="kk-KZ"/>
        </w:rPr>
        <w:t>Устанавливать значения относительной влажности следует равномерно по всему диапазону.</w:t>
      </w:r>
      <w:r w:rsidR="003A3EBC" w:rsidRPr="00AA3FA3">
        <w:rPr>
          <w:rFonts w:ascii="Times New Roman" w:hAnsi="Times New Roman"/>
          <w:lang w:val="kk-KZ"/>
        </w:rPr>
        <w:t xml:space="preserve"> </w:t>
      </w:r>
      <w:r w:rsidRPr="00AA3FA3">
        <w:rPr>
          <w:rFonts w:ascii="Times New Roman" w:hAnsi="Times New Roman"/>
          <w:lang w:val="kk-KZ"/>
        </w:rPr>
        <w:t>Допускается отступать от крайних значений диапазона на 5</w:t>
      </w:r>
      <w:r w:rsidR="003A3EBC" w:rsidRPr="00AA3FA3">
        <w:rPr>
          <w:rFonts w:ascii="Times New Roman" w:hAnsi="Times New Roman"/>
          <w:lang w:val="kk-KZ"/>
        </w:rPr>
        <w:t xml:space="preserve"> </w:t>
      </w:r>
      <w:r w:rsidRPr="00AA3FA3">
        <w:rPr>
          <w:rFonts w:ascii="Times New Roman" w:hAnsi="Times New Roman"/>
          <w:lang w:val="kk-KZ"/>
        </w:rPr>
        <w:t>%.</w:t>
      </w:r>
    </w:p>
    <w:p w14:paraId="4C5EFE49" w14:textId="77777777" w:rsidR="009E5C45" w:rsidRPr="00AA3FA3" w:rsidRDefault="009E5C45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  <w:lang w:val="kk-KZ"/>
        </w:rPr>
        <w:t>После выхода генератора влажности на заданий режим и установки постоянных показаний термогигрометра записыва</w:t>
      </w:r>
      <w:r w:rsidR="00253EE7" w:rsidRPr="00AA3FA3">
        <w:rPr>
          <w:rFonts w:ascii="Times New Roman" w:hAnsi="Times New Roman"/>
          <w:lang w:val="kk-KZ"/>
        </w:rPr>
        <w:t>ю</w:t>
      </w:r>
      <w:r w:rsidRPr="00AA3FA3">
        <w:rPr>
          <w:rFonts w:ascii="Times New Roman" w:hAnsi="Times New Roman"/>
          <w:lang w:val="kk-KZ"/>
        </w:rPr>
        <w:t>т три подряд измеренных термогигрометром значения относительной влажности.</w:t>
      </w:r>
    </w:p>
    <w:p w14:paraId="734E26FC" w14:textId="77777777" w:rsidR="009E5C45" w:rsidRPr="00AA3FA3" w:rsidRDefault="009E5C45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  <w:lang w:val="kk-KZ"/>
        </w:rPr>
        <w:t>Оценку основной абсолютной погрешности термогигрометра по измерительному каналу относительной влажности</w:t>
      </w:r>
      <w:r w:rsidR="003A3EBC" w:rsidRPr="00AA3FA3">
        <w:rPr>
          <w:rFonts w:ascii="Times New Roman" w:hAnsi="Times New Roman"/>
          <w:lang w:val="kk-KZ"/>
        </w:rPr>
        <w:t xml:space="preserve"> определяют по формуле (2):</w:t>
      </w:r>
    </w:p>
    <w:p w14:paraId="183A840A" w14:textId="77777777" w:rsidR="00F66684" w:rsidRPr="00AA3FA3" w:rsidRDefault="00F66684" w:rsidP="00707337">
      <w:pPr>
        <w:pStyle w:val="af8"/>
        <w:tabs>
          <w:tab w:val="left" w:pos="2690"/>
        </w:tabs>
        <w:ind w:right="-2"/>
        <w:rPr>
          <w:rFonts w:ascii="Times New Roman" w:hAnsi="Times New Roman"/>
        </w:rPr>
      </w:pPr>
    </w:p>
    <w:p w14:paraId="17E83C17" w14:textId="77777777" w:rsidR="009E5C45" w:rsidRPr="00AA3FA3" w:rsidRDefault="009E5C45" w:rsidP="00F66684">
      <w:pPr>
        <w:pStyle w:val="af8"/>
        <w:tabs>
          <w:tab w:val="left" w:pos="2690"/>
        </w:tabs>
        <w:ind w:right="-2"/>
        <w:jc w:val="right"/>
        <w:rPr>
          <w:rFonts w:ascii="Times New Roman" w:hAnsi="Times New Roman"/>
        </w:rPr>
      </w:pPr>
      <w:r w:rsidRPr="00AA3FA3">
        <w:rPr>
          <w:rFonts w:ascii="Times New Roman" w:hAnsi="Times New Roman"/>
        </w:rPr>
        <w:t xml:space="preserve">                                            </w:t>
      </w:r>
      <w:r w:rsidRPr="00AA3FA3">
        <w:rPr>
          <w:rFonts w:ascii="Times New Roman" w:hAnsi="Times New Roman"/>
          <w:lang w:val="kk-KZ"/>
        </w:rPr>
        <w:t>∆</w:t>
      </w:r>
      <w:r w:rsidR="007217AF" w:rsidRPr="00AA3FA3">
        <w:rPr>
          <w:rFonts w:ascii="Times New Roman" w:hAnsi="Times New Roman"/>
          <w:lang w:val="en-US"/>
        </w:rPr>
        <w:t>W</w:t>
      </w:r>
      <w:r w:rsidRPr="00AA3FA3">
        <w:rPr>
          <w:rFonts w:ascii="Times New Roman" w:hAnsi="Times New Roman"/>
        </w:rPr>
        <w:t>=</w:t>
      </w:r>
      <w:r w:rsidR="00F00E3C" w:rsidRPr="00AA3FA3">
        <w:rPr>
          <w:rFonts w:ascii="Times New Roman" w:hAnsi="Times New Roman"/>
        </w:rPr>
        <w:t xml:space="preserve"> </w:t>
      </w:r>
      <w:proofErr w:type="spellStart"/>
      <w:r w:rsidR="00F00E3C" w:rsidRPr="00AA3FA3">
        <w:rPr>
          <w:rFonts w:ascii="Times New Roman" w:hAnsi="Times New Roman"/>
        </w:rPr>
        <w:t>Х</w:t>
      </w:r>
      <w:r w:rsidR="00F00E3C" w:rsidRPr="00AA3FA3">
        <w:rPr>
          <w:rFonts w:ascii="Times New Roman" w:hAnsi="Times New Roman"/>
          <w:vertAlign w:val="subscript"/>
        </w:rPr>
        <w:t>изм</w:t>
      </w:r>
      <w:proofErr w:type="spellEnd"/>
      <w:r w:rsidR="00F00E3C" w:rsidRPr="00AA3FA3">
        <w:rPr>
          <w:rFonts w:ascii="Times New Roman" w:hAnsi="Times New Roman"/>
        </w:rPr>
        <w:t xml:space="preserve"> -</w:t>
      </w:r>
      <w:r w:rsidR="00F66684" w:rsidRPr="00AA3FA3">
        <w:rPr>
          <w:rFonts w:ascii="Times New Roman" w:hAnsi="Times New Roman"/>
        </w:rPr>
        <w:t xml:space="preserve"> </w:t>
      </w:r>
      <w:proofErr w:type="spellStart"/>
      <w:r w:rsidR="00F00E3C" w:rsidRPr="00AA3FA3">
        <w:rPr>
          <w:rFonts w:ascii="Times New Roman" w:hAnsi="Times New Roman"/>
        </w:rPr>
        <w:t>Х</w:t>
      </w:r>
      <w:r w:rsidR="00F00E3C" w:rsidRPr="00AA3FA3">
        <w:rPr>
          <w:rFonts w:ascii="Times New Roman" w:hAnsi="Times New Roman"/>
          <w:vertAlign w:val="subscript"/>
        </w:rPr>
        <w:t>э</w:t>
      </w:r>
      <w:r w:rsidR="00F66684" w:rsidRPr="00AA3FA3">
        <w:rPr>
          <w:rFonts w:ascii="Times New Roman" w:hAnsi="Times New Roman"/>
          <w:vertAlign w:val="subscript"/>
        </w:rPr>
        <w:t>т</w:t>
      </w:r>
      <w:proofErr w:type="spellEnd"/>
      <w:r w:rsidR="00F66684" w:rsidRPr="00AA3FA3">
        <w:rPr>
          <w:rFonts w:ascii="Times New Roman" w:hAnsi="Times New Roman"/>
        </w:rPr>
        <w:t>,</w:t>
      </w:r>
      <w:r w:rsidR="00F00E3C" w:rsidRPr="00AA3FA3">
        <w:rPr>
          <w:rFonts w:ascii="Times New Roman" w:hAnsi="Times New Roman"/>
          <w:vertAlign w:val="subscript"/>
        </w:rPr>
        <w:t xml:space="preserve">                                                                               </w:t>
      </w:r>
      <w:r w:rsidRPr="00AA3FA3">
        <w:rPr>
          <w:rFonts w:ascii="Times New Roman" w:hAnsi="Times New Roman"/>
        </w:rPr>
        <w:t>(2)</w:t>
      </w:r>
    </w:p>
    <w:p w14:paraId="43560AA2" w14:textId="77777777" w:rsidR="003A3EBC" w:rsidRPr="00AA3FA3" w:rsidRDefault="003A3EBC" w:rsidP="00707337">
      <w:pPr>
        <w:pStyle w:val="af8"/>
        <w:tabs>
          <w:tab w:val="left" w:pos="2690"/>
        </w:tabs>
        <w:ind w:right="-2"/>
        <w:rPr>
          <w:rFonts w:ascii="Times New Roman" w:hAnsi="Times New Roman"/>
        </w:rPr>
      </w:pPr>
    </w:p>
    <w:p w14:paraId="56E2BF3E" w14:textId="77777777" w:rsidR="009E5C45" w:rsidRPr="00AA3FA3" w:rsidRDefault="009E5C45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  <w:lang w:val="kk-KZ"/>
        </w:rPr>
        <w:t xml:space="preserve">где </w:t>
      </w:r>
      <w:r w:rsidRPr="00AA3FA3">
        <w:rPr>
          <w:rFonts w:ascii="Times New Roman" w:hAnsi="Times New Roman"/>
          <w:lang w:val="en-US"/>
        </w:rPr>
        <w:t>X</w:t>
      </w:r>
      <w:r w:rsidR="00F00E3C" w:rsidRPr="00AA3FA3">
        <w:rPr>
          <w:rFonts w:ascii="Times New Roman" w:hAnsi="Times New Roman"/>
          <w:vertAlign w:val="subscript"/>
        </w:rPr>
        <w:t>изм</w:t>
      </w:r>
      <w:r w:rsidR="003A3EBC" w:rsidRPr="00AA3FA3">
        <w:rPr>
          <w:rFonts w:ascii="Times New Roman" w:hAnsi="Times New Roman"/>
        </w:rPr>
        <w:t xml:space="preserve"> </w:t>
      </w:r>
      <w:r w:rsidR="00F66684" w:rsidRPr="00AA3FA3">
        <w:rPr>
          <w:rFonts w:ascii="Times New Roman" w:hAnsi="Times New Roman"/>
          <w:lang w:val="kk-KZ"/>
        </w:rPr>
        <w:t xml:space="preserve">– </w:t>
      </w:r>
      <w:r w:rsidRPr="00AA3FA3">
        <w:rPr>
          <w:rFonts w:ascii="Times New Roman" w:hAnsi="Times New Roman"/>
        </w:rPr>
        <w:t xml:space="preserve">показания </w:t>
      </w:r>
      <w:proofErr w:type="spellStart"/>
      <w:r w:rsidRPr="00AA3FA3">
        <w:rPr>
          <w:rFonts w:ascii="Times New Roman" w:hAnsi="Times New Roman"/>
        </w:rPr>
        <w:t>термогигрометра</w:t>
      </w:r>
      <w:proofErr w:type="spellEnd"/>
      <w:r w:rsidR="00A02FCA" w:rsidRPr="00AA3FA3">
        <w:rPr>
          <w:rFonts w:ascii="Times New Roman" w:hAnsi="Times New Roman"/>
        </w:rPr>
        <w:t xml:space="preserve"> в проверяемой точке</w:t>
      </w:r>
      <w:r w:rsidRPr="00AA3FA3">
        <w:rPr>
          <w:rFonts w:ascii="Times New Roman" w:hAnsi="Times New Roman"/>
          <w:lang w:val="kk-KZ"/>
        </w:rPr>
        <w:t>,</w:t>
      </w:r>
      <w:r w:rsidR="000C2CE7" w:rsidRPr="00AA3FA3">
        <w:rPr>
          <w:rFonts w:ascii="Times New Roman" w:hAnsi="Times New Roman"/>
          <w:lang w:val="kk-KZ"/>
        </w:rPr>
        <w:t xml:space="preserve"> </w:t>
      </w:r>
      <w:r w:rsidRPr="00AA3FA3">
        <w:rPr>
          <w:rFonts w:ascii="Times New Roman" w:hAnsi="Times New Roman"/>
          <w:lang w:val="kk-KZ"/>
        </w:rPr>
        <w:t>%;</w:t>
      </w:r>
    </w:p>
    <w:p w14:paraId="53CF97EC" w14:textId="77777777" w:rsidR="009E5C45" w:rsidRPr="00AA3FA3" w:rsidRDefault="009E5C45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  <w:lang w:val="en-US"/>
        </w:rPr>
        <w:t>X</w:t>
      </w:r>
      <w:r w:rsidR="00F00E3C" w:rsidRPr="00AA3FA3">
        <w:rPr>
          <w:rFonts w:ascii="Times New Roman" w:hAnsi="Times New Roman"/>
          <w:vertAlign w:val="subscript"/>
          <w:lang w:val="kk-KZ"/>
        </w:rPr>
        <w:t>эт</w:t>
      </w:r>
      <w:r w:rsidRPr="00AA3FA3">
        <w:rPr>
          <w:rFonts w:ascii="Times New Roman" w:hAnsi="Times New Roman"/>
          <w:lang w:val="kk-KZ"/>
        </w:rPr>
        <w:t xml:space="preserve"> </w:t>
      </w:r>
      <w:r w:rsidR="00F66684" w:rsidRPr="00AA3FA3">
        <w:rPr>
          <w:rFonts w:ascii="Times New Roman" w:hAnsi="Times New Roman"/>
          <w:lang w:val="kk-KZ"/>
        </w:rPr>
        <w:t xml:space="preserve">– </w:t>
      </w:r>
      <w:r w:rsidRPr="00AA3FA3">
        <w:rPr>
          <w:rFonts w:ascii="Times New Roman" w:hAnsi="Times New Roman"/>
          <w:lang w:val="kk-KZ"/>
        </w:rPr>
        <w:t>значение относительной влажности,</w:t>
      </w:r>
      <w:r w:rsidR="000C2CE7" w:rsidRPr="00AA3FA3">
        <w:rPr>
          <w:rFonts w:ascii="Times New Roman" w:hAnsi="Times New Roman"/>
          <w:lang w:val="kk-KZ"/>
        </w:rPr>
        <w:t xml:space="preserve"> </w:t>
      </w:r>
      <w:r w:rsidRPr="00AA3FA3">
        <w:rPr>
          <w:rFonts w:ascii="Times New Roman" w:hAnsi="Times New Roman"/>
          <w:lang w:val="kk-KZ"/>
        </w:rPr>
        <w:t>создаваемое в генераторе,</w:t>
      </w:r>
      <w:r w:rsidR="000C2CE7" w:rsidRPr="00AA3FA3">
        <w:rPr>
          <w:rFonts w:ascii="Times New Roman" w:hAnsi="Times New Roman"/>
          <w:lang w:val="kk-KZ"/>
        </w:rPr>
        <w:t xml:space="preserve"> </w:t>
      </w:r>
      <w:r w:rsidRPr="00AA3FA3">
        <w:rPr>
          <w:rFonts w:ascii="Times New Roman" w:hAnsi="Times New Roman"/>
          <w:lang w:val="kk-KZ"/>
        </w:rPr>
        <w:t>%.</w:t>
      </w:r>
    </w:p>
    <w:p w14:paraId="5E040FE0" w14:textId="77777777" w:rsidR="002D2A03" w:rsidRPr="00AA3FA3" w:rsidRDefault="002D2A03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  <w:lang w:val="kk-KZ"/>
        </w:rPr>
        <w:t>Результаты поверки считаются положительными</w:t>
      </w:r>
      <w:r w:rsidR="000C2CE7" w:rsidRPr="00AA3FA3">
        <w:rPr>
          <w:rFonts w:ascii="Times New Roman" w:hAnsi="Times New Roman"/>
          <w:lang w:val="kk-KZ"/>
        </w:rPr>
        <w:t xml:space="preserve">, </w:t>
      </w:r>
      <w:r w:rsidR="009E5C45" w:rsidRPr="00AA3FA3">
        <w:rPr>
          <w:rFonts w:ascii="Times New Roman" w:hAnsi="Times New Roman"/>
          <w:lang w:val="kk-KZ"/>
        </w:rPr>
        <w:t xml:space="preserve">если значения абсолютной погрешности измерений относительной влажности воздуха </w:t>
      </w:r>
      <w:r w:rsidR="009E5C45" w:rsidRPr="00AA3FA3">
        <w:rPr>
          <w:rFonts w:ascii="Times New Roman" w:hAnsi="Times New Roman"/>
          <w:lang w:val="kk-KZ"/>
        </w:rPr>
        <w:lastRenderedPageBreak/>
        <w:t>находятся пределах,</w:t>
      </w:r>
      <w:r w:rsidR="000C2CE7" w:rsidRPr="00AA3FA3">
        <w:rPr>
          <w:rFonts w:ascii="Times New Roman" w:hAnsi="Times New Roman"/>
          <w:lang w:val="kk-KZ"/>
        </w:rPr>
        <w:t xml:space="preserve"> </w:t>
      </w:r>
      <w:r w:rsidR="009E5C45" w:rsidRPr="00AA3FA3">
        <w:rPr>
          <w:rFonts w:ascii="Times New Roman" w:hAnsi="Times New Roman"/>
          <w:lang w:val="kk-KZ"/>
        </w:rPr>
        <w:t xml:space="preserve">указанных в </w:t>
      </w:r>
      <w:r w:rsidRPr="00AA3FA3">
        <w:rPr>
          <w:rFonts w:ascii="Times New Roman" w:hAnsi="Times New Roman"/>
          <w:lang w:val="kk-KZ"/>
        </w:rPr>
        <w:t>эксплуатационной документации.</w:t>
      </w:r>
    </w:p>
    <w:p w14:paraId="5CE1E7BA" w14:textId="77777777" w:rsidR="002D2A03" w:rsidRPr="00AA3FA3" w:rsidRDefault="002D2A03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lang w:val="kk-KZ"/>
        </w:rPr>
      </w:pPr>
    </w:p>
    <w:p w14:paraId="6183C53A" w14:textId="77777777" w:rsidR="0015237A" w:rsidRPr="00AA3FA3" w:rsidRDefault="0015237A" w:rsidP="00707337">
      <w:pPr>
        <w:pStyle w:val="af8"/>
        <w:tabs>
          <w:tab w:val="left" w:pos="2690"/>
        </w:tabs>
        <w:ind w:right="-2"/>
        <w:rPr>
          <w:rFonts w:ascii="Times New Roman" w:hAnsi="Times New Roman"/>
          <w:b/>
          <w:bCs/>
        </w:rPr>
      </w:pPr>
      <w:r w:rsidRPr="00AA3FA3">
        <w:rPr>
          <w:rFonts w:ascii="Times New Roman" w:hAnsi="Times New Roman"/>
          <w:b/>
          <w:bCs/>
        </w:rPr>
        <w:t xml:space="preserve">11 </w:t>
      </w:r>
      <w:r w:rsidR="005C7DE8" w:rsidRPr="00AA3FA3">
        <w:rPr>
          <w:rFonts w:ascii="Times New Roman" w:hAnsi="Times New Roman"/>
          <w:b/>
          <w:bCs/>
        </w:rPr>
        <w:t>Расчет</w:t>
      </w:r>
      <w:r w:rsidRPr="00AA3FA3">
        <w:rPr>
          <w:rFonts w:ascii="Times New Roman" w:hAnsi="Times New Roman"/>
          <w:b/>
          <w:bCs/>
        </w:rPr>
        <w:t xml:space="preserve"> неопределенности</w:t>
      </w:r>
      <w:r w:rsidR="005C7DE8" w:rsidRPr="00AA3FA3">
        <w:rPr>
          <w:rFonts w:ascii="Times New Roman" w:hAnsi="Times New Roman"/>
          <w:b/>
          <w:bCs/>
        </w:rPr>
        <w:t xml:space="preserve"> измерений</w:t>
      </w:r>
    </w:p>
    <w:p w14:paraId="1732292D" w14:textId="77777777" w:rsidR="0015237A" w:rsidRPr="00AA3FA3" w:rsidRDefault="0015237A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7A62546C" w14:textId="77777777" w:rsidR="002111E3" w:rsidRPr="00AA3FA3" w:rsidRDefault="002111E3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По заявке за</w:t>
      </w:r>
      <w:r w:rsidR="0035795B" w:rsidRPr="00AA3FA3">
        <w:rPr>
          <w:rFonts w:ascii="Times New Roman" w:hAnsi="Times New Roman" w:cs="Times New Roman"/>
          <w:sz w:val="28"/>
          <w:szCs w:val="28"/>
        </w:rPr>
        <w:t>казчика</w:t>
      </w:r>
      <w:r w:rsidRPr="00AA3FA3">
        <w:rPr>
          <w:rFonts w:ascii="Times New Roman" w:hAnsi="Times New Roman" w:cs="Times New Roman"/>
          <w:sz w:val="28"/>
          <w:szCs w:val="28"/>
        </w:rPr>
        <w:t xml:space="preserve"> результаты поверки представляются с указанием оценки неопределенности </w:t>
      </w:r>
      <w:r w:rsidR="00F66684" w:rsidRPr="00AA3FA3">
        <w:rPr>
          <w:rFonts w:ascii="Times New Roman" w:hAnsi="Times New Roman" w:cs="Times New Roman"/>
          <w:sz w:val="28"/>
          <w:szCs w:val="28"/>
        </w:rPr>
        <w:t>измерений на договорной основе.</w:t>
      </w:r>
    </w:p>
    <w:p w14:paraId="294DB277" w14:textId="77777777" w:rsidR="002111E3" w:rsidRPr="00AA3FA3" w:rsidRDefault="002111E3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Расчет неопределенности производится в соответствии с [</w:t>
      </w:r>
      <w:r w:rsidR="00571BAC" w:rsidRPr="00AA3FA3">
        <w:rPr>
          <w:rFonts w:ascii="Times New Roman" w:hAnsi="Times New Roman" w:cs="Times New Roman"/>
          <w:sz w:val="28"/>
          <w:szCs w:val="28"/>
        </w:rPr>
        <w:t>4</w:t>
      </w:r>
      <w:r w:rsidR="00F66684" w:rsidRPr="00AA3FA3">
        <w:rPr>
          <w:rFonts w:ascii="Times New Roman" w:hAnsi="Times New Roman" w:cs="Times New Roman"/>
          <w:sz w:val="28"/>
          <w:szCs w:val="28"/>
        </w:rPr>
        <w:t>].</w:t>
      </w:r>
    </w:p>
    <w:p w14:paraId="24C44331" w14:textId="77777777" w:rsidR="0015237A" w:rsidRPr="00AA3FA3" w:rsidRDefault="002111E3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Пример алгоритма расчета неопределенности приведен в </w:t>
      </w:r>
      <w:r w:rsidR="00F66684" w:rsidRPr="00AA3FA3">
        <w:rPr>
          <w:rFonts w:ascii="Times New Roman" w:hAnsi="Times New Roman" w:cs="Times New Roman"/>
          <w:sz w:val="28"/>
          <w:szCs w:val="28"/>
        </w:rPr>
        <w:t>п</w:t>
      </w:r>
      <w:r w:rsidRPr="00AA3FA3">
        <w:rPr>
          <w:rFonts w:ascii="Times New Roman" w:hAnsi="Times New Roman" w:cs="Times New Roman"/>
          <w:sz w:val="28"/>
          <w:szCs w:val="28"/>
        </w:rPr>
        <w:t>риложении А.</w:t>
      </w:r>
    </w:p>
    <w:p w14:paraId="18527EFA" w14:textId="77777777" w:rsidR="002111E3" w:rsidRPr="00AA3FA3" w:rsidRDefault="002111E3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2FDDFDEF" w14:textId="77777777" w:rsidR="002111E3" w:rsidRPr="00AA3FA3" w:rsidRDefault="006F66FC" w:rsidP="00707337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 xml:space="preserve">12 Оформление результатов </w:t>
      </w:r>
      <w:r w:rsidR="0015237A" w:rsidRPr="00AA3FA3">
        <w:rPr>
          <w:rFonts w:ascii="Times New Roman" w:hAnsi="Times New Roman" w:cs="Times New Roman"/>
          <w:b/>
          <w:bCs/>
          <w:sz w:val="28"/>
          <w:szCs w:val="28"/>
        </w:rPr>
        <w:t>поверки</w:t>
      </w:r>
    </w:p>
    <w:p w14:paraId="72638DBE" w14:textId="77777777" w:rsidR="00E9642F" w:rsidRPr="00AA3FA3" w:rsidRDefault="00E9642F" w:rsidP="00707337">
      <w:pPr>
        <w:spacing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</w:p>
    <w:p w14:paraId="70419CA5" w14:textId="77777777" w:rsidR="00E9642F" w:rsidRPr="00AA3FA3" w:rsidRDefault="00E9642F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12.1 При проведении поверки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термогигирометра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оформляется протокол в соответствии с ГОСТ ISO/IEC 17025.</w:t>
      </w:r>
    </w:p>
    <w:p w14:paraId="20235211" w14:textId="77777777" w:rsidR="002111E3" w:rsidRPr="00AA3FA3" w:rsidRDefault="0015237A" w:rsidP="00707337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12.</w:t>
      </w:r>
      <w:r w:rsidR="00E9642F" w:rsidRPr="00AA3FA3">
        <w:rPr>
          <w:rFonts w:ascii="Times New Roman" w:hAnsi="Times New Roman" w:cs="Times New Roman"/>
          <w:sz w:val="28"/>
          <w:szCs w:val="28"/>
        </w:rPr>
        <w:t>2</w:t>
      </w:r>
      <w:r w:rsidRPr="00AA3FA3">
        <w:rPr>
          <w:rFonts w:ascii="Times New Roman" w:hAnsi="Times New Roman" w:cs="Times New Roman"/>
          <w:sz w:val="28"/>
          <w:szCs w:val="28"/>
        </w:rPr>
        <w:t xml:space="preserve"> Положительные результаты поверки удостоверяются оттиском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поверительного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клейма</w:t>
      </w:r>
      <w:r w:rsidR="00571BAC" w:rsidRPr="00AA3FA3">
        <w:rPr>
          <w:rFonts w:ascii="Times New Roman" w:hAnsi="Times New Roman" w:cs="Times New Roman"/>
          <w:sz w:val="28"/>
          <w:szCs w:val="28"/>
        </w:rPr>
        <w:t xml:space="preserve"> в соответствии с [5], </w:t>
      </w:r>
      <w:r w:rsidRPr="00AA3FA3">
        <w:rPr>
          <w:rFonts w:ascii="Times New Roman" w:hAnsi="Times New Roman" w:cs="Times New Roman"/>
          <w:sz w:val="28"/>
          <w:szCs w:val="28"/>
        </w:rPr>
        <w:t>который наносится на средства измерений, и сертификатом о поверке по форме согласно приложению А</w:t>
      </w:r>
      <w:r w:rsidR="00F66684" w:rsidRPr="00AA3FA3">
        <w:rPr>
          <w:rFonts w:ascii="Times New Roman" w:hAnsi="Times New Roman" w:cs="Times New Roman"/>
          <w:sz w:val="28"/>
          <w:szCs w:val="28"/>
        </w:rPr>
        <w:br/>
      </w:r>
      <w:r w:rsidRPr="00AA3FA3">
        <w:rPr>
          <w:rFonts w:ascii="Times New Roman" w:hAnsi="Times New Roman" w:cs="Times New Roman"/>
          <w:sz w:val="28"/>
          <w:szCs w:val="28"/>
        </w:rPr>
        <w:t>СТ РК 2.4.</w:t>
      </w:r>
    </w:p>
    <w:p w14:paraId="06100DDA" w14:textId="77777777" w:rsidR="00F66684" w:rsidRPr="00AA3FA3" w:rsidRDefault="0015237A" w:rsidP="0070733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12.</w:t>
      </w:r>
      <w:r w:rsidR="00E9642F" w:rsidRPr="00AA3FA3">
        <w:rPr>
          <w:rFonts w:ascii="Times New Roman" w:hAnsi="Times New Roman" w:cs="Times New Roman"/>
          <w:sz w:val="28"/>
          <w:szCs w:val="28"/>
        </w:rPr>
        <w:t>3</w:t>
      </w:r>
      <w:r w:rsidRPr="00AA3FA3">
        <w:rPr>
          <w:rFonts w:ascii="Times New Roman" w:hAnsi="Times New Roman" w:cs="Times New Roman"/>
          <w:sz w:val="28"/>
          <w:szCs w:val="28"/>
        </w:rPr>
        <w:t xml:space="preserve"> При отрицательных результатах поверки применение </w:t>
      </w:r>
      <w:proofErr w:type="spellStart"/>
      <w:r w:rsidR="00571BAC" w:rsidRPr="00AA3FA3">
        <w:rPr>
          <w:rFonts w:ascii="Times New Roman" w:hAnsi="Times New Roman" w:cs="Times New Roman"/>
          <w:sz w:val="28"/>
          <w:szCs w:val="28"/>
        </w:rPr>
        <w:t>термогигрометров</w:t>
      </w:r>
      <w:proofErr w:type="spellEnd"/>
      <w:r w:rsidR="00571BAC" w:rsidRPr="00AA3FA3">
        <w:rPr>
          <w:rFonts w:ascii="Times New Roman" w:hAnsi="Times New Roman" w:cs="Times New Roman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 xml:space="preserve">запрещается, оттиск действующего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поверительного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клейма гасится и делается соответствующая запись в эксплуатационной документации, действующий сертификат о поверке аннулируется и выписывается извещение о непригодности к применению по форме в соответствии с приложением Б СТ РК 2.4 с соответствующим обоснованием.</w:t>
      </w:r>
    </w:p>
    <w:p w14:paraId="30F01619" w14:textId="77777777" w:rsidR="00F66684" w:rsidRPr="00AA3FA3" w:rsidRDefault="00F66684">
      <w:pPr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br w:type="page"/>
      </w:r>
    </w:p>
    <w:p w14:paraId="058C95E0" w14:textId="77777777" w:rsidR="0015237A" w:rsidRPr="00AA3FA3" w:rsidRDefault="0015237A" w:rsidP="00F66684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A3FA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Приложение А</w:t>
      </w:r>
    </w:p>
    <w:p w14:paraId="7D5E6F37" w14:textId="77777777" w:rsidR="0015237A" w:rsidRPr="00AA3FA3" w:rsidRDefault="0015237A" w:rsidP="00F66684">
      <w:pPr>
        <w:shd w:val="clear" w:color="auto" w:fill="FFFFFF"/>
        <w:spacing w:line="240" w:lineRule="auto"/>
        <w:ind w:right="-54" w:firstLine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A3FA3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r w:rsidR="00EA1CD9" w:rsidRPr="00AA3FA3">
        <w:rPr>
          <w:rFonts w:ascii="Times New Roman" w:hAnsi="Times New Roman" w:cs="Times New Roman"/>
          <w:i/>
          <w:color w:val="000000"/>
          <w:sz w:val="28"/>
          <w:szCs w:val="28"/>
        </w:rPr>
        <w:t>обязательное</w:t>
      </w:r>
      <w:r w:rsidRPr="00AA3FA3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14:paraId="2ADD7DB4" w14:textId="77777777" w:rsidR="0015237A" w:rsidRPr="00AA3FA3" w:rsidRDefault="0015237A" w:rsidP="00F66684">
      <w:pPr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0E2C2B73" w14:textId="77777777" w:rsidR="009F35DE" w:rsidRPr="00AA3FA3" w:rsidRDefault="009F35DE" w:rsidP="00F66684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>Определение неопределенности измерений</w:t>
      </w:r>
    </w:p>
    <w:p w14:paraId="4F8B9213" w14:textId="77777777" w:rsidR="0015237A" w:rsidRPr="00AA3FA3" w:rsidRDefault="009F35DE" w:rsidP="00F66684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237A" w:rsidRPr="00AA3FA3">
        <w:rPr>
          <w:rFonts w:ascii="Times New Roman" w:hAnsi="Times New Roman" w:cs="Times New Roman"/>
          <w:b/>
          <w:sz w:val="28"/>
          <w:szCs w:val="28"/>
        </w:rPr>
        <w:t xml:space="preserve">при поверке </w:t>
      </w:r>
      <w:proofErr w:type="spellStart"/>
      <w:r w:rsidR="0015237A" w:rsidRPr="00AA3FA3">
        <w:rPr>
          <w:rFonts w:ascii="Times New Roman" w:hAnsi="Times New Roman" w:cs="Times New Roman"/>
          <w:b/>
          <w:sz w:val="28"/>
          <w:szCs w:val="28"/>
        </w:rPr>
        <w:t>термогигрометров</w:t>
      </w:r>
      <w:proofErr w:type="spellEnd"/>
      <w:r w:rsidRPr="00AA3FA3">
        <w:rPr>
          <w:rFonts w:ascii="Times New Roman" w:hAnsi="Times New Roman" w:cs="Times New Roman"/>
          <w:b/>
          <w:sz w:val="28"/>
          <w:szCs w:val="28"/>
        </w:rPr>
        <w:t xml:space="preserve"> (отчет)</w:t>
      </w:r>
    </w:p>
    <w:p w14:paraId="386FBEB1" w14:textId="77777777" w:rsidR="0015237A" w:rsidRPr="00AA3FA3" w:rsidRDefault="0015237A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1F35356" w14:textId="77777777" w:rsidR="0015237A" w:rsidRPr="00AA3FA3" w:rsidRDefault="0015237A" w:rsidP="00F6668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>А.1 Измерительная задача</w:t>
      </w:r>
    </w:p>
    <w:p w14:paraId="5ED0C536" w14:textId="77777777" w:rsidR="00F66684" w:rsidRPr="00AA3FA3" w:rsidRDefault="00F66684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A2A8096" w14:textId="77777777" w:rsidR="0015237A" w:rsidRPr="00AA3FA3" w:rsidRDefault="0015237A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Поверку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термогигрометра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проводят методом непосредственного сличения результатов измерения поверяемого</w:t>
      </w:r>
      <w:r w:rsidR="00571BAC" w:rsidRPr="00AA3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термогигрометра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с показанием эталон</w:t>
      </w:r>
      <w:r w:rsidR="00A02FCA" w:rsidRPr="00AA3FA3">
        <w:rPr>
          <w:rFonts w:ascii="Times New Roman" w:hAnsi="Times New Roman" w:cs="Times New Roman"/>
          <w:sz w:val="28"/>
          <w:szCs w:val="28"/>
        </w:rPr>
        <w:t>ного оборудования</w:t>
      </w:r>
      <w:r w:rsidR="00F66684" w:rsidRPr="00AA3FA3">
        <w:rPr>
          <w:rFonts w:ascii="Times New Roman" w:hAnsi="Times New Roman" w:cs="Times New Roman"/>
          <w:sz w:val="28"/>
          <w:szCs w:val="28"/>
        </w:rPr>
        <w:t>.</w:t>
      </w:r>
    </w:p>
    <w:p w14:paraId="1B93B769" w14:textId="77777777" w:rsidR="000A704C" w:rsidRPr="00AA3FA3" w:rsidRDefault="000A704C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CF00479" w14:textId="77777777" w:rsidR="0015237A" w:rsidRPr="00AA3FA3" w:rsidRDefault="0015237A" w:rsidP="00F6668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>А.2 Модель измерения</w:t>
      </w:r>
    </w:p>
    <w:p w14:paraId="6EE85AD0" w14:textId="77777777" w:rsidR="00F66684" w:rsidRPr="00AA3FA3" w:rsidRDefault="00F66684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2F0DAFE" w14:textId="77777777" w:rsidR="0015237A" w:rsidRPr="00AA3FA3" w:rsidRDefault="0015237A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Выразить математически зависимость между измеряемой величиной </w:t>
      </w:r>
      <w:r w:rsidRPr="00AA3FA3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AA3F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 xml:space="preserve">и входными величинами </w:t>
      </w:r>
      <w:r w:rsidRPr="00AA3FA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AA3FA3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AA3F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от которых она зависит:</w:t>
      </w:r>
    </w:p>
    <w:p w14:paraId="4D0E1ECF" w14:textId="77777777" w:rsidR="0015237A" w:rsidRPr="00AA3FA3" w:rsidRDefault="0015237A" w:rsidP="001D33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1C0D18D" w14:textId="77777777" w:rsidR="0015237A" w:rsidRPr="00AA3FA3" w:rsidRDefault="0015237A" w:rsidP="00F6668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Y=f(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AA3FA3">
        <w:rPr>
          <w:rFonts w:ascii="Times New Roman" w:hAnsi="Times New Roman" w:cs="Times New Roman"/>
          <w:sz w:val="28"/>
          <w:szCs w:val="28"/>
        </w:rPr>
        <w:tab/>
      </w:r>
      <w:r w:rsidRPr="00AA3FA3">
        <w:rPr>
          <w:rFonts w:ascii="Times New Roman" w:hAnsi="Times New Roman" w:cs="Times New Roman"/>
          <w:sz w:val="28"/>
          <w:szCs w:val="28"/>
        </w:rPr>
        <w:tab/>
      </w:r>
      <w:r w:rsidRPr="00AA3FA3">
        <w:rPr>
          <w:rFonts w:ascii="Times New Roman" w:hAnsi="Times New Roman" w:cs="Times New Roman"/>
          <w:sz w:val="28"/>
          <w:szCs w:val="28"/>
        </w:rPr>
        <w:tab/>
      </w:r>
      <w:r w:rsidRPr="00AA3FA3">
        <w:rPr>
          <w:rFonts w:ascii="Times New Roman" w:hAnsi="Times New Roman" w:cs="Times New Roman"/>
          <w:sz w:val="28"/>
          <w:szCs w:val="28"/>
        </w:rPr>
        <w:tab/>
      </w:r>
      <w:r w:rsidRPr="00AA3FA3">
        <w:rPr>
          <w:rFonts w:ascii="Times New Roman" w:hAnsi="Times New Roman" w:cs="Times New Roman"/>
          <w:sz w:val="28"/>
          <w:szCs w:val="28"/>
        </w:rPr>
        <w:tab/>
      </w:r>
      <w:r w:rsidR="001D33AB" w:rsidRPr="00AA3FA3">
        <w:rPr>
          <w:rFonts w:ascii="Times New Roman" w:hAnsi="Times New Roman" w:cs="Times New Roman"/>
          <w:sz w:val="28"/>
          <w:szCs w:val="28"/>
        </w:rPr>
        <w:tab/>
      </w:r>
      <w:r w:rsidRPr="00AA3FA3">
        <w:rPr>
          <w:rFonts w:ascii="Times New Roman" w:hAnsi="Times New Roman" w:cs="Times New Roman"/>
          <w:sz w:val="28"/>
          <w:szCs w:val="28"/>
        </w:rPr>
        <w:t>(А.1)</w:t>
      </w:r>
    </w:p>
    <w:p w14:paraId="4D33ECB5" w14:textId="77777777" w:rsidR="00417707" w:rsidRPr="00AA3FA3" w:rsidRDefault="00417707" w:rsidP="001D33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C0CB777" w14:textId="77777777" w:rsidR="0015237A" w:rsidRPr="00AA3FA3" w:rsidRDefault="0015237A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AA3FA3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AA3F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должна содержать все величины, включая все поправки и поправочные множители, которые могут внести значительную составляющую в неопределенность результата измерения.</w:t>
      </w:r>
    </w:p>
    <w:p w14:paraId="6EE736A8" w14:textId="77777777" w:rsidR="0015237A" w:rsidRPr="00AA3FA3" w:rsidRDefault="0015237A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Модель измерений может </w:t>
      </w:r>
      <w:r w:rsidR="001D33AB" w:rsidRPr="00AA3FA3">
        <w:rPr>
          <w:rFonts w:ascii="Times New Roman" w:hAnsi="Times New Roman" w:cs="Times New Roman"/>
          <w:sz w:val="28"/>
          <w:szCs w:val="28"/>
        </w:rPr>
        <w:t>быть представлена в виде:</w:t>
      </w:r>
    </w:p>
    <w:p w14:paraId="3728B07C" w14:textId="77777777" w:rsidR="0015237A" w:rsidRPr="00AA3FA3" w:rsidRDefault="0015237A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F075CCA" w14:textId="77777777" w:rsidR="0015237A" w:rsidRPr="00AA3FA3" w:rsidRDefault="0015237A" w:rsidP="00F66684">
      <w:pPr>
        <w:pStyle w:val="af8"/>
        <w:tabs>
          <w:tab w:val="left" w:pos="2690"/>
        </w:tabs>
        <w:rPr>
          <w:rFonts w:ascii="Times New Roman" w:hAnsi="Times New Roman"/>
        </w:rPr>
      </w:pPr>
      <w:r w:rsidRPr="00AA3FA3">
        <w:rPr>
          <w:rFonts w:ascii="Times New Roman" w:hAnsi="Times New Roman"/>
          <w:lang w:val="kk-KZ"/>
        </w:rPr>
        <w:t xml:space="preserve">                                              ∆</w:t>
      </w:r>
      <w:r w:rsidR="0022793F" w:rsidRPr="00AA3FA3">
        <w:rPr>
          <w:rFonts w:ascii="Times New Roman" w:hAnsi="Times New Roman"/>
          <w:lang w:val="kk-KZ"/>
        </w:rPr>
        <w:t>Т</w:t>
      </w:r>
      <w:r w:rsidRPr="00AA3FA3">
        <w:rPr>
          <w:rFonts w:ascii="Times New Roman" w:hAnsi="Times New Roman"/>
          <w:lang w:val="kk-KZ"/>
        </w:rPr>
        <w:t xml:space="preserve"> </w:t>
      </w:r>
      <w:r w:rsidRPr="00AA3FA3">
        <w:rPr>
          <w:rFonts w:ascii="Times New Roman" w:hAnsi="Times New Roman"/>
        </w:rPr>
        <w:t xml:space="preserve">= </w:t>
      </w:r>
      <w:proofErr w:type="spellStart"/>
      <w:r w:rsidRPr="00AA3FA3">
        <w:rPr>
          <w:rFonts w:ascii="Times New Roman" w:hAnsi="Times New Roman"/>
        </w:rPr>
        <w:t>Х</w:t>
      </w:r>
      <w:r w:rsidRPr="00AA3FA3">
        <w:rPr>
          <w:rFonts w:ascii="Times New Roman" w:hAnsi="Times New Roman"/>
          <w:vertAlign w:val="subscript"/>
        </w:rPr>
        <w:t>изм</w:t>
      </w:r>
      <w:proofErr w:type="spellEnd"/>
      <w:r w:rsidRPr="00AA3FA3">
        <w:rPr>
          <w:rFonts w:ascii="Times New Roman" w:hAnsi="Times New Roman"/>
        </w:rPr>
        <w:t xml:space="preserve"> - Х</w:t>
      </w:r>
      <w:r w:rsidRPr="00AA3FA3">
        <w:rPr>
          <w:rFonts w:ascii="Times New Roman" w:hAnsi="Times New Roman"/>
          <w:vertAlign w:val="subscript"/>
        </w:rPr>
        <w:t>э</w:t>
      </w:r>
      <w:r w:rsidR="001D33AB" w:rsidRPr="00AA3FA3">
        <w:rPr>
          <w:rFonts w:ascii="Times New Roman" w:hAnsi="Times New Roman"/>
        </w:rPr>
        <w:t>,</w:t>
      </w:r>
      <w:r w:rsidRPr="00AA3FA3">
        <w:rPr>
          <w:rFonts w:ascii="Times New Roman" w:hAnsi="Times New Roman"/>
          <w:vertAlign w:val="subscript"/>
        </w:rPr>
        <w:t xml:space="preserve">                                                                     </w:t>
      </w:r>
      <w:r w:rsidRPr="00AA3FA3">
        <w:rPr>
          <w:rFonts w:ascii="Times New Roman" w:hAnsi="Times New Roman"/>
        </w:rPr>
        <w:t xml:space="preserve">  (А.2)</w:t>
      </w:r>
    </w:p>
    <w:p w14:paraId="487F7FC2" w14:textId="77777777" w:rsidR="00571BAC" w:rsidRPr="00AA3FA3" w:rsidRDefault="00571BAC" w:rsidP="00F66684">
      <w:pPr>
        <w:pStyle w:val="af8"/>
        <w:tabs>
          <w:tab w:val="left" w:pos="2690"/>
        </w:tabs>
        <w:rPr>
          <w:rFonts w:ascii="Times New Roman" w:hAnsi="Times New Roman"/>
        </w:rPr>
      </w:pPr>
    </w:p>
    <w:p w14:paraId="5E550F2A" w14:textId="77777777" w:rsidR="0015237A" w:rsidRPr="00AA3FA3" w:rsidRDefault="0015237A" w:rsidP="00F66684">
      <w:pPr>
        <w:pStyle w:val="af8"/>
        <w:tabs>
          <w:tab w:val="left" w:pos="2690"/>
        </w:tabs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</w:rPr>
        <w:t xml:space="preserve">где </w:t>
      </w:r>
      <w:proofErr w:type="spellStart"/>
      <w:r w:rsidRPr="00AA3FA3">
        <w:rPr>
          <w:rFonts w:ascii="Times New Roman" w:hAnsi="Times New Roman"/>
        </w:rPr>
        <w:t>Х</w:t>
      </w:r>
      <w:r w:rsidRPr="00AA3FA3">
        <w:rPr>
          <w:rFonts w:ascii="Times New Roman" w:hAnsi="Times New Roman"/>
          <w:vertAlign w:val="subscript"/>
        </w:rPr>
        <w:t>изм</w:t>
      </w:r>
      <w:proofErr w:type="spellEnd"/>
      <w:r w:rsidR="005C0A02" w:rsidRPr="00AA3FA3">
        <w:rPr>
          <w:rFonts w:ascii="Times New Roman" w:hAnsi="Times New Roman"/>
        </w:rPr>
        <w:t xml:space="preserve"> </w:t>
      </w:r>
      <w:r w:rsidR="005C0A02" w:rsidRPr="00AA3FA3">
        <w:rPr>
          <w:rFonts w:ascii="Times New Roman" w:hAnsi="Times New Roman"/>
          <w:lang w:val="kk-KZ"/>
        </w:rPr>
        <w:t xml:space="preserve">– </w:t>
      </w:r>
      <w:r w:rsidRPr="00AA3FA3">
        <w:rPr>
          <w:rFonts w:ascii="Times New Roman" w:hAnsi="Times New Roman"/>
        </w:rPr>
        <w:t xml:space="preserve">показание </w:t>
      </w:r>
      <w:proofErr w:type="spellStart"/>
      <w:r w:rsidRPr="00AA3FA3">
        <w:rPr>
          <w:rFonts w:ascii="Times New Roman" w:hAnsi="Times New Roman"/>
        </w:rPr>
        <w:t>термогигрометра</w:t>
      </w:r>
      <w:proofErr w:type="spellEnd"/>
      <w:r w:rsidRPr="00AA3FA3">
        <w:rPr>
          <w:rFonts w:ascii="Times New Roman" w:hAnsi="Times New Roman"/>
        </w:rPr>
        <w:t xml:space="preserve"> в проверяемой точке</w:t>
      </w:r>
      <w:r w:rsidRPr="00AA3FA3">
        <w:rPr>
          <w:rFonts w:ascii="Times New Roman" w:hAnsi="Times New Roman"/>
          <w:lang w:val="kk-KZ"/>
        </w:rPr>
        <w:t xml:space="preserve">, </w:t>
      </w:r>
      <w:r w:rsidR="00C66322" w:rsidRPr="00AA3FA3">
        <w:rPr>
          <w:rFonts w:asciiTheme="minorBidi" w:hAnsiTheme="minorBidi"/>
          <w:lang w:val="kk-KZ"/>
        </w:rPr>
        <w:t>º</w:t>
      </w:r>
      <w:r w:rsidRPr="00AA3FA3">
        <w:rPr>
          <w:rFonts w:ascii="Times New Roman" w:hAnsi="Times New Roman"/>
          <w:lang w:val="kk-KZ"/>
        </w:rPr>
        <w:t>С</w:t>
      </w:r>
      <w:r w:rsidR="00BC0AB2" w:rsidRPr="00AA3FA3">
        <w:rPr>
          <w:rFonts w:ascii="Times New Roman" w:hAnsi="Times New Roman"/>
          <w:lang w:val="kk-KZ"/>
        </w:rPr>
        <w:t>;</w:t>
      </w:r>
    </w:p>
    <w:p w14:paraId="0033A85C" w14:textId="77777777" w:rsidR="0015237A" w:rsidRPr="00AA3FA3" w:rsidRDefault="0015237A" w:rsidP="00F66684">
      <w:pPr>
        <w:pStyle w:val="af8"/>
        <w:tabs>
          <w:tab w:val="left" w:pos="2690"/>
        </w:tabs>
        <w:rPr>
          <w:rFonts w:ascii="Times New Roman" w:hAnsi="Times New Roman"/>
          <w:lang w:val="kk-KZ"/>
        </w:rPr>
      </w:pPr>
      <w:r w:rsidRPr="00AA3FA3">
        <w:rPr>
          <w:rFonts w:ascii="Times New Roman" w:hAnsi="Times New Roman"/>
        </w:rPr>
        <w:t>Х</w:t>
      </w:r>
      <w:r w:rsidRPr="00AA3FA3">
        <w:rPr>
          <w:rFonts w:ascii="Times New Roman" w:hAnsi="Times New Roman"/>
          <w:vertAlign w:val="subscript"/>
        </w:rPr>
        <w:t>э</w:t>
      </w:r>
      <w:r w:rsidR="005C0A02" w:rsidRPr="00AA3FA3">
        <w:rPr>
          <w:rFonts w:ascii="Times New Roman" w:hAnsi="Times New Roman"/>
        </w:rPr>
        <w:t xml:space="preserve"> </w:t>
      </w:r>
      <w:r w:rsidR="005C0A02" w:rsidRPr="00AA3FA3">
        <w:rPr>
          <w:rFonts w:ascii="Times New Roman" w:hAnsi="Times New Roman"/>
          <w:lang w:val="kk-KZ"/>
        </w:rPr>
        <w:t xml:space="preserve">– </w:t>
      </w:r>
      <w:r w:rsidRPr="00AA3FA3">
        <w:rPr>
          <w:rFonts w:ascii="Times New Roman" w:hAnsi="Times New Roman"/>
          <w:lang w:val="kk-KZ"/>
        </w:rPr>
        <w:t xml:space="preserve">значение температуры, заданное с помощью </w:t>
      </w:r>
      <w:r w:rsidR="000524CC" w:rsidRPr="00AA3FA3">
        <w:rPr>
          <w:rFonts w:ascii="Times New Roman" w:hAnsi="Times New Roman"/>
          <w:lang w:val="kk-KZ"/>
        </w:rPr>
        <w:t xml:space="preserve">эталона, </w:t>
      </w:r>
      <w:r w:rsidR="00C66322" w:rsidRPr="00AA3FA3">
        <w:rPr>
          <w:rFonts w:asciiTheme="minorBidi" w:hAnsiTheme="minorBidi"/>
          <w:lang w:val="kk-KZ"/>
        </w:rPr>
        <w:t>º</w:t>
      </w:r>
      <w:r w:rsidRPr="00AA3FA3">
        <w:rPr>
          <w:rFonts w:ascii="Times New Roman" w:hAnsi="Times New Roman"/>
          <w:lang w:val="kk-KZ"/>
        </w:rPr>
        <w:t>С</w:t>
      </w:r>
      <w:r w:rsidR="00BC0AB2" w:rsidRPr="00AA3FA3">
        <w:rPr>
          <w:rFonts w:ascii="Times New Roman" w:hAnsi="Times New Roman"/>
          <w:lang w:val="kk-KZ"/>
        </w:rPr>
        <w:t>.</w:t>
      </w:r>
    </w:p>
    <w:p w14:paraId="58CE8CB0" w14:textId="77777777" w:rsidR="0015237A" w:rsidRPr="00AA3FA3" w:rsidRDefault="0015237A" w:rsidP="00F66684">
      <w:pPr>
        <w:pStyle w:val="af8"/>
        <w:rPr>
          <w:rFonts w:ascii="Times New Roman" w:hAnsi="Times New Roman"/>
        </w:rPr>
      </w:pPr>
      <w:r w:rsidRPr="00AA3FA3">
        <w:rPr>
          <w:rFonts w:ascii="Times New Roman" w:hAnsi="Times New Roman"/>
        </w:rPr>
        <w:t xml:space="preserve">Величина </w:t>
      </w:r>
      <w:proofErr w:type="spellStart"/>
      <w:r w:rsidRPr="00AA3FA3">
        <w:rPr>
          <w:rFonts w:ascii="Times New Roman" w:hAnsi="Times New Roman"/>
        </w:rPr>
        <w:t>Х</w:t>
      </w:r>
      <w:r w:rsidRPr="00AA3FA3">
        <w:rPr>
          <w:rFonts w:ascii="Times New Roman" w:hAnsi="Times New Roman"/>
          <w:vertAlign w:val="subscript"/>
        </w:rPr>
        <w:t>изм</w:t>
      </w:r>
      <w:proofErr w:type="spellEnd"/>
      <w:r w:rsidRPr="00AA3FA3">
        <w:rPr>
          <w:rFonts w:ascii="Times New Roman" w:hAnsi="Times New Roman"/>
        </w:rPr>
        <w:t xml:space="preserve"> вносит в результат измерений неопределенность из-за ошибки снятия показаний</w:t>
      </w:r>
      <w:r w:rsidR="00571BAC" w:rsidRPr="00AA3FA3">
        <w:rPr>
          <w:rFonts w:ascii="Times New Roman" w:hAnsi="Times New Roman"/>
        </w:rPr>
        <w:t>.</w:t>
      </w:r>
    </w:p>
    <w:p w14:paraId="06F82FC8" w14:textId="77777777" w:rsidR="0015237A" w:rsidRPr="00AA3FA3" w:rsidRDefault="0015237A" w:rsidP="00F66684">
      <w:pPr>
        <w:pStyle w:val="af8"/>
        <w:rPr>
          <w:rFonts w:ascii="Times New Roman" w:hAnsi="Times New Roman"/>
        </w:rPr>
      </w:pPr>
      <w:r w:rsidRPr="00AA3FA3">
        <w:rPr>
          <w:rFonts w:ascii="Times New Roman" w:hAnsi="Times New Roman"/>
        </w:rPr>
        <w:t>Величина Х</w:t>
      </w:r>
      <w:r w:rsidRPr="00AA3FA3">
        <w:rPr>
          <w:rFonts w:ascii="Times New Roman" w:hAnsi="Times New Roman"/>
          <w:vertAlign w:val="subscript"/>
        </w:rPr>
        <w:t>э</w:t>
      </w:r>
      <w:r w:rsidRPr="00AA3FA3">
        <w:rPr>
          <w:rFonts w:ascii="Times New Roman" w:hAnsi="Times New Roman"/>
        </w:rPr>
        <w:t xml:space="preserve"> вносит в результат измерений неопределенность от погрешности эталонного оборудования.</w:t>
      </w:r>
    </w:p>
    <w:p w14:paraId="7A4DC679" w14:textId="77777777" w:rsidR="00571BAC" w:rsidRPr="00AA3FA3" w:rsidRDefault="0015237A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Для оценки неопределенности по типу А предварительно проводится </w:t>
      </w:r>
      <w:r w:rsidR="00A02FCA" w:rsidRPr="00AA3FA3">
        <w:rPr>
          <w:rFonts w:ascii="Times New Roman" w:hAnsi="Times New Roman" w:cs="Times New Roman"/>
          <w:sz w:val="28"/>
          <w:szCs w:val="28"/>
        </w:rPr>
        <w:t>не менее</w:t>
      </w:r>
      <w:r w:rsidR="00571BAC" w:rsidRPr="00AA3FA3">
        <w:rPr>
          <w:rFonts w:ascii="Times New Roman" w:hAnsi="Times New Roman" w:cs="Times New Roman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 xml:space="preserve">10 измерений поверяемого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термогигрометра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эталоном и определяется стандартное отклонение единичного значения температуры, °С, по формуле (А.</w:t>
      </w:r>
      <w:r w:rsidR="00BE22D3" w:rsidRPr="00AA3FA3">
        <w:rPr>
          <w:rFonts w:ascii="Times New Roman" w:hAnsi="Times New Roman" w:cs="Times New Roman"/>
          <w:sz w:val="28"/>
          <w:szCs w:val="28"/>
        </w:rPr>
        <w:t>3</w:t>
      </w:r>
      <w:r w:rsidRPr="00AA3FA3">
        <w:rPr>
          <w:rFonts w:ascii="Times New Roman" w:hAnsi="Times New Roman" w:cs="Times New Roman"/>
          <w:sz w:val="28"/>
          <w:szCs w:val="28"/>
        </w:rPr>
        <w:t>):</w:t>
      </w:r>
    </w:p>
    <w:p w14:paraId="14C4005A" w14:textId="77777777" w:rsidR="005C0A02" w:rsidRPr="00AA3FA3" w:rsidRDefault="005C0A02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E4E41DB" w14:textId="77777777" w:rsidR="0015237A" w:rsidRPr="00AA3FA3" w:rsidRDefault="00571BAC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m:oMath>
        <m:r>
          <w:rPr>
            <w:rFonts w:ascii="Cambria Math" w:hAnsi="Cambria Math" w:cs="Times New Roman"/>
            <w:sz w:val="28"/>
            <w:szCs w:val="28"/>
          </w:rPr>
          <m:t>S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изм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(</m:t>
                        </m:r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Х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изм. i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-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</w:rPr>
                                        <m:t>X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изм.i</m:t>
                                  </m:r>
                                </m:sub>
                              </m:sSub>
                            </m:e>
                          </m:mr>
                        </m: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10-1</m:t>
                    </m:r>
                  </m:e>
                </m:d>
              </m:den>
            </m:f>
          </m:e>
        </m:rad>
      </m:oMath>
      <w:r w:rsidR="005C0A02" w:rsidRPr="00AA3FA3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15237A" w:rsidRPr="00AA3FA3">
        <w:rPr>
          <w:rFonts w:ascii="Times New Roman" w:hAnsi="Times New Roman" w:cs="Times New Roman"/>
          <w:sz w:val="28"/>
          <w:szCs w:val="28"/>
        </w:rPr>
        <w:tab/>
      </w:r>
      <w:r w:rsidR="0015237A" w:rsidRPr="00AA3FA3">
        <w:rPr>
          <w:rFonts w:ascii="Times New Roman" w:hAnsi="Times New Roman" w:cs="Times New Roman"/>
          <w:sz w:val="28"/>
          <w:szCs w:val="28"/>
        </w:rPr>
        <w:tab/>
      </w:r>
      <w:r w:rsidR="0015237A" w:rsidRPr="00AA3FA3">
        <w:rPr>
          <w:rFonts w:ascii="Times New Roman" w:hAnsi="Times New Roman" w:cs="Times New Roman"/>
          <w:sz w:val="28"/>
          <w:szCs w:val="28"/>
        </w:rPr>
        <w:tab/>
        <w:t>(А.3)</w:t>
      </w:r>
    </w:p>
    <w:p w14:paraId="5B413B22" w14:textId="77777777" w:rsidR="005C7DE8" w:rsidRPr="00AA3FA3" w:rsidRDefault="00BC0AB2" w:rsidP="00F66684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изм.i</m:t>
            </m:r>
          </m:sub>
        </m:sSub>
      </m:oMath>
      <w:r w:rsidRPr="00AA3FA3">
        <w:rPr>
          <w:rFonts w:ascii="Times New Roman" w:eastAsiaTheme="minorEastAsia" w:hAnsi="Times New Roman" w:cs="Times New Roman"/>
          <w:sz w:val="28"/>
          <w:szCs w:val="28"/>
        </w:rPr>
        <w:t xml:space="preserve"> – среднее значение результатов измерения температуры,</w:t>
      </w:r>
      <w:r w:rsidRPr="00AA3FA3">
        <w:rPr>
          <w:rFonts w:ascii="Times New Roman" w:hAnsi="Times New Roman"/>
          <w:lang w:val="kk-KZ"/>
        </w:rPr>
        <w:t xml:space="preserve"> </w:t>
      </w:r>
      <w:r w:rsidR="00C66322" w:rsidRPr="00AA3FA3">
        <w:rPr>
          <w:rFonts w:asciiTheme="minorBidi" w:hAnsiTheme="minorBidi"/>
          <w:sz w:val="28"/>
          <w:szCs w:val="28"/>
          <w:lang w:val="kk-KZ"/>
        </w:rPr>
        <w:t>º</w:t>
      </w:r>
      <w:r w:rsidRPr="00AA3FA3">
        <w:rPr>
          <w:rFonts w:ascii="Times New Roman" w:hAnsi="Times New Roman"/>
          <w:sz w:val="28"/>
          <w:szCs w:val="28"/>
          <w:lang w:val="kk-KZ"/>
        </w:rPr>
        <w:t>С.</w:t>
      </w:r>
    </w:p>
    <w:p w14:paraId="7086799D" w14:textId="77777777" w:rsidR="005C0A02" w:rsidRPr="00AA3FA3" w:rsidRDefault="005C0A02">
      <w:pPr>
        <w:rPr>
          <w:rFonts w:ascii="Times New Roman" w:hAnsi="Times New Roman"/>
          <w:sz w:val="28"/>
          <w:szCs w:val="28"/>
          <w:lang w:val="kk-KZ"/>
        </w:rPr>
      </w:pPr>
      <w:r w:rsidRPr="00AA3FA3">
        <w:rPr>
          <w:rFonts w:ascii="Times New Roman" w:hAnsi="Times New Roman"/>
          <w:sz w:val="28"/>
          <w:szCs w:val="28"/>
          <w:lang w:val="kk-KZ"/>
        </w:rPr>
        <w:br w:type="page"/>
      </w:r>
    </w:p>
    <w:p w14:paraId="71F47C4F" w14:textId="77777777" w:rsidR="004122C8" w:rsidRPr="00AA3FA3" w:rsidRDefault="0015237A" w:rsidP="00F6668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А.3 </w:t>
      </w:r>
      <w:r w:rsidR="004122C8" w:rsidRPr="00AA3FA3">
        <w:rPr>
          <w:rFonts w:ascii="Times New Roman" w:hAnsi="Times New Roman" w:cs="Times New Roman"/>
          <w:b/>
          <w:bCs/>
          <w:sz w:val="28"/>
          <w:szCs w:val="28"/>
        </w:rPr>
        <w:t>Анализ входных величин</w:t>
      </w:r>
    </w:p>
    <w:p w14:paraId="4B51E1B4" w14:textId="77777777" w:rsidR="005C0A02" w:rsidRPr="00AA3FA3" w:rsidRDefault="005C0A02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F4C8BBC" w14:textId="77777777" w:rsidR="0015237A" w:rsidRPr="00AA3FA3" w:rsidRDefault="0015237A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Анализ неопределенности входных величин представлен в таблице А.1</w:t>
      </w:r>
      <w:r w:rsidR="005C0A02" w:rsidRPr="00AA3FA3">
        <w:rPr>
          <w:rFonts w:ascii="Times New Roman" w:hAnsi="Times New Roman" w:cs="Times New Roman"/>
          <w:sz w:val="28"/>
          <w:szCs w:val="28"/>
        </w:rPr>
        <w:t>.</w:t>
      </w:r>
    </w:p>
    <w:p w14:paraId="569980DD" w14:textId="77777777" w:rsidR="0015237A" w:rsidRPr="00AA3FA3" w:rsidRDefault="0015237A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Для каждой величины </w:t>
      </w:r>
      <w:r w:rsidRPr="00AA3FA3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r w:rsidR="00EC172F" w:rsidRPr="00AA3FA3">
        <w:rPr>
          <w:rFonts w:ascii="Times New Roman" w:hAnsi="Times New Roman" w:cs="Times New Roman"/>
          <w:iCs/>
          <w:sz w:val="28"/>
          <w:szCs w:val="28"/>
          <w:vertAlign w:val="subscript"/>
        </w:rPr>
        <w:t>изм.</w:t>
      </w:r>
      <w:proofErr w:type="spellStart"/>
      <w:r w:rsidRPr="00AA3FA3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i</w:t>
      </w:r>
      <w:proofErr w:type="spellEnd"/>
      <w:r w:rsidRPr="00AA3FA3">
        <w:rPr>
          <w:rFonts w:ascii="Times New Roman" w:hAnsi="Times New Roman" w:cs="Times New Roman"/>
          <w:iCs/>
          <w:sz w:val="28"/>
          <w:szCs w:val="28"/>
        </w:rPr>
        <w:t>,</w:t>
      </w:r>
      <w:r w:rsidRPr="00AA3FA3">
        <w:rPr>
          <w:rFonts w:ascii="Times New Roman" w:hAnsi="Times New Roman" w:cs="Times New Roman"/>
          <w:sz w:val="28"/>
          <w:szCs w:val="28"/>
        </w:rPr>
        <w:t xml:space="preserve"> входящей в уравнение модели (А.1) необходимо определить ее оценку </w:t>
      </w:r>
      <w:r w:rsidRPr="00AA3FA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EC172F" w:rsidRPr="00AA3FA3">
        <w:rPr>
          <w:rFonts w:ascii="Times New Roman" w:hAnsi="Times New Roman" w:cs="Times New Roman"/>
          <w:i/>
          <w:sz w:val="28"/>
          <w:szCs w:val="28"/>
          <w:vertAlign w:val="subscript"/>
        </w:rPr>
        <w:t>изм.</w:t>
      </w:r>
      <w:proofErr w:type="spellStart"/>
      <w:r w:rsidRPr="00AA3FA3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и рассчитать стандартную неопределенность </w:t>
      </w:r>
      <w:r w:rsidRPr="00AA3FA3">
        <w:rPr>
          <w:rFonts w:ascii="Times New Roman" w:hAnsi="Times New Roman" w:cs="Times New Roman"/>
          <w:iCs/>
          <w:sz w:val="28"/>
          <w:szCs w:val="28"/>
          <w:lang w:val="en-US"/>
        </w:rPr>
        <w:t>u</w:t>
      </w:r>
      <w:r w:rsidRPr="00AA3FA3">
        <w:rPr>
          <w:rFonts w:ascii="Times New Roman" w:hAnsi="Times New Roman" w:cs="Times New Roman"/>
          <w:iCs/>
          <w:sz w:val="28"/>
          <w:szCs w:val="28"/>
        </w:rPr>
        <w:t>(</w:t>
      </w:r>
      <w:r w:rsidRPr="00AA3FA3">
        <w:rPr>
          <w:rFonts w:ascii="Times New Roman" w:hAnsi="Times New Roman" w:cs="Times New Roman"/>
          <w:iCs/>
          <w:sz w:val="28"/>
          <w:szCs w:val="28"/>
          <w:lang w:val="en-US"/>
        </w:rPr>
        <w:t>X</w:t>
      </w:r>
      <w:r w:rsidR="00EC172F" w:rsidRPr="00AA3FA3">
        <w:rPr>
          <w:rFonts w:ascii="Times New Roman" w:hAnsi="Times New Roman" w:cs="Times New Roman"/>
          <w:iCs/>
          <w:sz w:val="28"/>
          <w:szCs w:val="28"/>
          <w:vertAlign w:val="subscript"/>
        </w:rPr>
        <w:t>изм.</w:t>
      </w:r>
      <w:proofErr w:type="spellStart"/>
      <w:r w:rsidRPr="00AA3FA3">
        <w:rPr>
          <w:rFonts w:ascii="Times New Roman" w:hAnsi="Times New Roman" w:cs="Times New Roman"/>
          <w:iCs/>
          <w:sz w:val="28"/>
          <w:szCs w:val="28"/>
          <w:vertAlign w:val="subscript"/>
          <w:lang w:val="en-US"/>
        </w:rPr>
        <w:t>i</w:t>
      </w:r>
      <w:proofErr w:type="spellEnd"/>
      <w:r w:rsidRPr="00AA3FA3">
        <w:rPr>
          <w:rFonts w:ascii="Times New Roman" w:hAnsi="Times New Roman" w:cs="Times New Roman"/>
          <w:iCs/>
          <w:sz w:val="28"/>
          <w:szCs w:val="28"/>
        </w:rPr>
        <w:t>)</w:t>
      </w:r>
      <w:r w:rsidRPr="00AA3FA3">
        <w:rPr>
          <w:rFonts w:ascii="Times New Roman" w:hAnsi="Times New Roman" w:cs="Times New Roman"/>
          <w:sz w:val="28"/>
          <w:szCs w:val="28"/>
        </w:rPr>
        <w:t xml:space="preserve"> в зависимости от используемых средств поверки, имеющихся сведений о рассматриваемой входной величине и распределения вероятностей. Методы оценивания стандартной неопределенности выбираются в соответствии с РМГ 43.</w:t>
      </w:r>
    </w:p>
    <w:p w14:paraId="59F188C2" w14:textId="77777777" w:rsidR="00EC172F" w:rsidRPr="00AA3FA3" w:rsidRDefault="00EC172F" w:rsidP="00F66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2185897" w14:textId="77777777" w:rsidR="0015237A" w:rsidRPr="00AA3FA3" w:rsidRDefault="0015237A" w:rsidP="005C0A02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>Таблица А.1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CF04B6" w:rsidRPr="00AA3FA3" w14:paraId="7FF197AA" w14:textId="77777777" w:rsidTr="00707337">
        <w:tc>
          <w:tcPr>
            <w:tcW w:w="2802" w:type="dxa"/>
            <w:vMerge w:val="restart"/>
          </w:tcPr>
          <w:p w14:paraId="1B0B51BB" w14:textId="77777777" w:rsidR="00CF04B6" w:rsidRPr="00AA3FA3" w:rsidRDefault="00CF04B6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AA3FA3">
              <w:rPr>
                <w:rFonts w:ascii="Times New Roman" w:hAnsi="Times New Roman" w:cs="Times New Roman"/>
              </w:rPr>
              <w:t xml:space="preserve">Входная величина: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изм.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oMath>
          </w:p>
        </w:tc>
        <w:tc>
          <w:tcPr>
            <w:tcW w:w="6804" w:type="dxa"/>
          </w:tcPr>
          <w:p w14:paraId="1C4B213E" w14:textId="77777777" w:rsidR="00CF04B6" w:rsidRPr="00AA3FA3" w:rsidRDefault="00CF04B6" w:rsidP="00692CD1">
            <w:pPr>
              <w:spacing w:line="240" w:lineRule="auto"/>
              <w:ind w:firstLine="0"/>
              <w:rPr>
                <w:rFonts w:ascii="Times New Roman" w:hAnsi="Times New Roman" w:cs="Times New Roman"/>
                <w:u w:val="single"/>
              </w:rPr>
            </w:pPr>
            <w:r w:rsidRPr="00AA3FA3">
              <w:rPr>
                <w:rFonts w:ascii="Times New Roman" w:hAnsi="Times New Roman" w:cs="Times New Roman"/>
                <w:u w:val="single"/>
              </w:rPr>
              <w:t>Измеренное значение температуры</w:t>
            </w:r>
            <w:r w:rsidR="000524CC" w:rsidRPr="00AA3FA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A3FA3">
              <w:rPr>
                <w:rFonts w:ascii="Times New Roman" w:hAnsi="Times New Roman" w:cs="Times New Roman"/>
                <w:u w:val="single"/>
              </w:rPr>
              <w:t xml:space="preserve">поверяемого </w:t>
            </w:r>
            <w:proofErr w:type="spellStart"/>
            <w:r w:rsidRPr="00AA3FA3">
              <w:rPr>
                <w:rFonts w:ascii="Times New Roman" w:hAnsi="Times New Roman" w:cs="Times New Roman"/>
                <w:u w:val="single"/>
              </w:rPr>
              <w:t>термогигрометра</w:t>
            </w:r>
            <w:proofErr w:type="spellEnd"/>
          </w:p>
          <w:p w14:paraId="094704BE" w14:textId="77777777" w:rsidR="00CF04B6" w:rsidRPr="00AA3FA3" w:rsidRDefault="00CF04B6" w:rsidP="00692CD1">
            <w:pPr>
              <w:spacing w:line="240" w:lineRule="auto"/>
              <w:ind w:firstLine="0"/>
              <w:rPr>
                <w:rFonts w:ascii="Times New Roman" w:hAnsi="Times New Roman" w:cs="Times New Roman"/>
                <w:u w:val="single"/>
              </w:rPr>
            </w:pPr>
            <w:r w:rsidRPr="00AA3FA3">
              <w:rPr>
                <w:rFonts w:ascii="Times New Roman" w:hAnsi="Times New Roman" w:cs="Times New Roman"/>
              </w:rPr>
              <w:t>Тип оценивания неопределенности: А;</w:t>
            </w:r>
          </w:p>
          <w:p w14:paraId="048DAFDD" w14:textId="77777777" w:rsidR="00CF04B6" w:rsidRPr="00AA3FA3" w:rsidRDefault="00CF04B6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AA3FA3">
              <w:rPr>
                <w:rFonts w:ascii="Times New Roman" w:hAnsi="Times New Roman" w:cs="Times New Roman"/>
              </w:rPr>
              <w:t>Вид распределения: Нормальное;</w:t>
            </w:r>
          </w:p>
          <w:p w14:paraId="4AA065A9" w14:textId="77777777" w:rsidR="00CF04B6" w:rsidRPr="00AA3FA3" w:rsidRDefault="00CF04B6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AA3FA3">
              <w:rPr>
                <w:rFonts w:ascii="Times New Roman" w:hAnsi="Times New Roman" w:cs="Times New Roman"/>
              </w:rPr>
              <w:t>Интервал, в котором находиться значения входной величины: -</w:t>
            </w:r>
          </w:p>
          <w:p w14:paraId="0668DCF7" w14:textId="77777777" w:rsidR="00CF04B6" w:rsidRPr="00AA3FA3" w:rsidRDefault="00CF04B6" w:rsidP="00692CD1">
            <w:pPr>
              <w:spacing w:line="240" w:lineRule="auto"/>
              <w:ind w:firstLine="0"/>
              <w:rPr>
                <w:rFonts w:ascii="Times New Roman" w:hAnsi="Times New Roman" w:cs="Times New Roman"/>
                <w:u w:val="single"/>
                <w:vertAlign w:val="superscript"/>
              </w:rPr>
            </w:pPr>
            <w:r w:rsidRPr="00AA3FA3">
              <w:rPr>
                <w:rFonts w:ascii="Times New Roman" w:hAnsi="Times New Roman" w:cs="Times New Roman"/>
              </w:rPr>
              <w:t xml:space="preserve">Стандартная неопределенность: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изм.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=S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изм.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,</m:t>
              </m:r>
            </m:oMath>
            <w:r w:rsidR="00642FBC" w:rsidRPr="00AA3FA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66322" w:rsidRPr="00AA3FA3">
              <w:rPr>
                <w:rFonts w:asciiTheme="minorBidi" w:hAnsiTheme="minorBidi"/>
                <w:sz w:val="28"/>
                <w:szCs w:val="28"/>
                <w:lang w:val="kk-KZ"/>
              </w:rPr>
              <w:t>º</w:t>
            </w:r>
            <w:r w:rsidR="00642FBC" w:rsidRPr="00AA3FA3">
              <w:rPr>
                <w:rFonts w:ascii="Times New Roman" w:hAnsi="Times New Roman"/>
                <w:sz w:val="28"/>
                <w:szCs w:val="28"/>
                <w:lang w:val="kk-KZ"/>
              </w:rPr>
              <w:t>С.</w:t>
            </w:r>
          </w:p>
        </w:tc>
      </w:tr>
      <w:tr w:rsidR="00CF04B6" w:rsidRPr="00AA3FA3" w14:paraId="60D2BCF7" w14:textId="77777777" w:rsidTr="00E20866">
        <w:trPr>
          <w:trHeight w:val="1612"/>
        </w:trPr>
        <w:tc>
          <w:tcPr>
            <w:tcW w:w="2802" w:type="dxa"/>
            <w:vMerge/>
          </w:tcPr>
          <w:p w14:paraId="72544DD7" w14:textId="77777777" w:rsidR="00CF04B6" w:rsidRPr="00AA3FA3" w:rsidRDefault="00CF04B6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73B1F54" w14:textId="77777777" w:rsidR="00CF04B6" w:rsidRPr="00AA3FA3" w:rsidRDefault="00CF04B6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AA3FA3">
              <w:rPr>
                <w:rFonts w:ascii="Times New Roman" w:hAnsi="Times New Roman" w:cs="Times New Roman"/>
              </w:rPr>
              <w:t>Тип оценивания неопределенности: В;</w:t>
            </w:r>
          </w:p>
          <w:p w14:paraId="222D947D" w14:textId="77777777" w:rsidR="00CF04B6" w:rsidRPr="00AA3FA3" w:rsidRDefault="00CF04B6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AA3FA3">
              <w:rPr>
                <w:rFonts w:ascii="Times New Roman" w:hAnsi="Times New Roman" w:cs="Times New Roman"/>
              </w:rPr>
              <w:t>Вид распределения: Прямоугольное;</w:t>
            </w:r>
          </w:p>
          <w:p w14:paraId="49A63103" w14:textId="77777777" w:rsidR="00CF04B6" w:rsidRPr="00AA3FA3" w:rsidRDefault="00CF04B6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AA3FA3">
              <w:rPr>
                <w:rFonts w:ascii="Times New Roman" w:hAnsi="Times New Roman" w:cs="Times New Roman"/>
              </w:rPr>
              <w:t xml:space="preserve">Значение оценки: </w:t>
            </w:r>
            <w:r w:rsidRPr="00AA3FA3">
              <w:rPr>
                <w:rFonts w:ascii="Times New Roman" w:hAnsi="Times New Roman" w:cs="Times New Roman"/>
                <w:lang w:val="en-US"/>
              </w:rPr>
              <w:t>D</w:t>
            </w:r>
            <w:r w:rsidRPr="00AA3FA3">
              <w:rPr>
                <w:rFonts w:ascii="Times New Roman" w:hAnsi="Times New Roman" w:cs="Times New Roman"/>
                <w:vertAlign w:val="subscript"/>
              </w:rPr>
              <w:t xml:space="preserve">изм. </w:t>
            </w:r>
            <w:r w:rsidRPr="00AA3FA3">
              <w:rPr>
                <w:rFonts w:ascii="Times New Roman" w:hAnsi="Times New Roman" w:cs="Times New Roman"/>
              </w:rPr>
              <w:t xml:space="preserve">– погрешность оператора при снятии показаний с </w:t>
            </w:r>
            <w:proofErr w:type="spellStart"/>
            <w:r w:rsidRPr="00AA3FA3">
              <w:rPr>
                <w:rFonts w:ascii="Times New Roman" w:hAnsi="Times New Roman" w:cs="Times New Roman"/>
              </w:rPr>
              <w:t>термогигрометра</w:t>
            </w:r>
            <w:proofErr w:type="spellEnd"/>
            <w:r w:rsidRPr="00AA3FA3">
              <w:rPr>
                <w:rFonts w:ascii="Times New Roman" w:hAnsi="Times New Roman" w:cs="Times New Roman"/>
              </w:rPr>
              <w:t xml:space="preserve">, </w:t>
            </w:r>
            <w:r w:rsidRPr="00AA3FA3">
              <w:rPr>
                <w:rFonts w:ascii="Times New Roman" w:hAnsi="Times New Roman"/>
                <w:sz w:val="28"/>
                <w:szCs w:val="28"/>
                <w:lang w:val="kk-KZ"/>
              </w:rPr>
              <w:t>°С</w:t>
            </w:r>
          </w:p>
          <w:p w14:paraId="07B32360" w14:textId="77777777" w:rsidR="00CF04B6" w:rsidRPr="00AA3FA3" w:rsidRDefault="00CF04B6" w:rsidP="00692CD1">
            <w:pPr>
              <w:spacing w:line="240" w:lineRule="auto"/>
              <w:ind w:firstLine="0"/>
              <w:rPr>
                <w:rFonts w:ascii="Times New Roman" w:hAnsi="Times New Roman" w:cs="Times New Roman"/>
                <w:u w:val="single"/>
                <w:vertAlign w:val="superscript"/>
              </w:rPr>
            </w:pPr>
            <w:r w:rsidRPr="00AA3FA3">
              <w:rPr>
                <w:rFonts w:ascii="Times New Roman" w:hAnsi="Times New Roman" w:cs="Times New Roman"/>
              </w:rPr>
              <w:t>Интервал, в котором находиться значения входной величины: -</w:t>
            </w:r>
          </w:p>
          <w:p w14:paraId="7E60C0D6" w14:textId="77777777" w:rsidR="00CF04B6" w:rsidRPr="00AA3FA3" w:rsidRDefault="00CF04B6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AA3FA3">
              <w:rPr>
                <w:rFonts w:ascii="Times New Roman" w:hAnsi="Times New Roman" w:cs="Times New Roman"/>
              </w:rPr>
              <w:t xml:space="preserve">Стандартная неопределенность: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B 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изм.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  <w:lang w:val="en-US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u w:val="single"/>
                      <w:vertAlign w:val="subscript"/>
                    </w:rPr>
                    <m:t>изм.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rad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, </m:t>
              </m:r>
            </m:oMath>
            <w:r w:rsidR="00C66322" w:rsidRPr="00AA3FA3">
              <w:rPr>
                <w:rFonts w:asciiTheme="minorBidi" w:hAnsiTheme="minorBidi"/>
                <w:sz w:val="28"/>
                <w:szCs w:val="28"/>
                <w:lang w:val="kk-KZ"/>
              </w:rPr>
              <w:t>º</w:t>
            </w:r>
            <w:r w:rsidR="00642FBC" w:rsidRPr="00AA3FA3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</w:p>
        </w:tc>
      </w:tr>
      <w:tr w:rsidR="00642FBC" w:rsidRPr="00AA3FA3" w14:paraId="298AD427" w14:textId="77777777" w:rsidTr="00E20866">
        <w:tblPrEx>
          <w:tblLook w:val="01E0" w:firstRow="1" w:lastRow="1" w:firstColumn="1" w:lastColumn="1" w:noHBand="0" w:noVBand="0"/>
        </w:tblPrEx>
        <w:trPr>
          <w:trHeight w:val="618"/>
        </w:trPr>
        <w:tc>
          <w:tcPr>
            <w:tcW w:w="2802" w:type="dxa"/>
            <w:vMerge/>
          </w:tcPr>
          <w:p w14:paraId="0FA826E0" w14:textId="77777777" w:rsidR="00642FBC" w:rsidRPr="00AA3FA3" w:rsidRDefault="00642FBC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14:paraId="40E81C5E" w14:textId="77777777" w:rsidR="00642FBC" w:rsidRPr="00AA3FA3" w:rsidRDefault="00642FBC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AA3FA3">
              <w:rPr>
                <w:rFonts w:ascii="Times New Roman" w:hAnsi="Times New Roman" w:cs="Times New Roman"/>
              </w:rPr>
              <w:t>Стандартная неопределенность измеренного значения:</w:t>
            </w:r>
          </w:p>
          <w:p w14:paraId="23951672" w14:textId="77777777" w:rsidR="00642FBC" w:rsidRPr="00AA3FA3" w:rsidRDefault="00D55BD4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u 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х 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изм.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=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bSup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х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изм.i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)</m:t>
                              </m:r>
                            </m:e>
                          </m:mr>
                        </m:m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bSup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х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изм.i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)</m:t>
                              </m:r>
                            </m:e>
                          </m:mr>
                        </m:m>
                      </m:e>
                    </m:mr>
                  </m:m>
                </m:e>
              </m:rad>
            </m:oMath>
            <w:r w:rsidR="00642FBC" w:rsidRPr="00AA3FA3">
              <w:rPr>
                <w:rFonts w:ascii="Times New Roman" w:hAnsi="Times New Roman" w:cs="Times New Roman"/>
              </w:rPr>
              <w:t xml:space="preserve">, </w:t>
            </w:r>
            <w:r w:rsidR="00C66322" w:rsidRPr="00AA3FA3">
              <w:rPr>
                <w:rFonts w:asciiTheme="minorBidi" w:hAnsiTheme="minorBidi"/>
                <w:sz w:val="28"/>
                <w:szCs w:val="28"/>
                <w:lang w:val="kk-KZ"/>
              </w:rPr>
              <w:t>º</w:t>
            </w:r>
            <w:r w:rsidR="00642FBC" w:rsidRPr="00AA3FA3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</w:p>
        </w:tc>
      </w:tr>
      <w:tr w:rsidR="00CF04B6" w:rsidRPr="00AA3FA3" w14:paraId="498E439A" w14:textId="77777777" w:rsidTr="00707337">
        <w:tblPrEx>
          <w:tblLook w:val="01E0" w:firstRow="1" w:lastRow="1" w:firstColumn="1" w:lastColumn="1" w:noHBand="0" w:noVBand="0"/>
        </w:tblPrEx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9B39C" w14:textId="77777777" w:rsidR="00CF04B6" w:rsidRPr="00AA3FA3" w:rsidRDefault="00CF04B6" w:rsidP="00692CD1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</w:rPr>
            </w:pPr>
            <w:r w:rsidRPr="00AA3FA3">
              <w:rPr>
                <w:rFonts w:ascii="Times New Roman" w:hAnsi="Times New Roman" w:cs="Times New Roman"/>
              </w:rPr>
              <w:t xml:space="preserve">Входная величина: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эт.i</m:t>
                  </m:r>
                </m:sub>
              </m:sSub>
            </m:oMath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4089" w14:textId="77777777" w:rsidR="001457D5" w:rsidRPr="00AA3FA3" w:rsidRDefault="001457D5" w:rsidP="00692CD1">
            <w:pPr>
              <w:spacing w:line="240" w:lineRule="auto"/>
              <w:ind w:firstLine="0"/>
              <w:rPr>
                <w:rFonts w:ascii="Times New Roman" w:hAnsi="Times New Roman" w:cs="Times New Roman"/>
                <w:u w:val="single"/>
              </w:rPr>
            </w:pPr>
            <w:r w:rsidRPr="00AA3FA3">
              <w:rPr>
                <w:rFonts w:ascii="Times New Roman" w:hAnsi="Times New Roman" w:cs="Times New Roman"/>
                <w:u w:val="single"/>
              </w:rPr>
              <w:t xml:space="preserve">Разрешающая способность поверяемого </w:t>
            </w:r>
            <w:proofErr w:type="spellStart"/>
            <w:r w:rsidRPr="00AA3FA3">
              <w:rPr>
                <w:rFonts w:ascii="Times New Roman" w:hAnsi="Times New Roman" w:cs="Times New Roman"/>
                <w:u w:val="single"/>
              </w:rPr>
              <w:t>термогигрометра</w:t>
            </w:r>
            <w:proofErr w:type="spellEnd"/>
          </w:p>
          <w:p w14:paraId="76F4B1F1" w14:textId="77777777" w:rsidR="001457D5" w:rsidRPr="00AA3FA3" w:rsidRDefault="001457D5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AA3FA3">
              <w:rPr>
                <w:rFonts w:ascii="Times New Roman" w:hAnsi="Times New Roman" w:cs="Times New Roman"/>
              </w:rPr>
              <w:t>Тип оценивания неопределенности: В;</w:t>
            </w:r>
          </w:p>
          <w:p w14:paraId="245B533A" w14:textId="77777777" w:rsidR="001457D5" w:rsidRPr="00AA3FA3" w:rsidRDefault="001457D5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AA3FA3">
              <w:rPr>
                <w:rFonts w:ascii="Times New Roman" w:hAnsi="Times New Roman" w:cs="Times New Roman"/>
              </w:rPr>
              <w:t>Вид распределения: Прямоугольное;</w:t>
            </w:r>
          </w:p>
          <w:p w14:paraId="5E94A878" w14:textId="77777777" w:rsidR="001457D5" w:rsidRPr="00AA3FA3" w:rsidRDefault="001457D5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AA3FA3">
              <w:rPr>
                <w:rFonts w:ascii="Times New Roman" w:hAnsi="Times New Roman" w:cs="Times New Roman"/>
              </w:rPr>
              <w:t xml:space="preserve">Значение оценки: </w:t>
            </w:r>
            <w:r w:rsidR="00642FBC" w:rsidRPr="00AA3F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Δ</w:t>
            </w:r>
            <w:proofErr w:type="spellStart"/>
            <w:r w:rsidR="00642FBC" w:rsidRPr="00AA3FA3">
              <w:rPr>
                <w:rFonts w:ascii="Times New Roman" w:hAnsi="Times New Roman" w:cs="Times New Roman"/>
                <w:vertAlign w:val="subscript"/>
              </w:rPr>
              <w:t>эт</w:t>
            </w:r>
            <w:proofErr w:type="spellEnd"/>
            <w:r w:rsidRPr="00AA3FA3">
              <w:rPr>
                <w:rFonts w:ascii="Times New Roman" w:hAnsi="Times New Roman" w:cs="Times New Roman"/>
                <w:vertAlign w:val="subscript"/>
              </w:rPr>
              <w:t xml:space="preserve">. </w:t>
            </w:r>
            <w:r w:rsidRPr="00AA3FA3">
              <w:rPr>
                <w:rFonts w:ascii="Times New Roman" w:hAnsi="Times New Roman" w:cs="Times New Roman"/>
              </w:rPr>
              <w:t xml:space="preserve">– погрешность </w:t>
            </w:r>
            <w:proofErr w:type="spellStart"/>
            <w:r w:rsidR="00642FBC" w:rsidRPr="00AA3FA3">
              <w:rPr>
                <w:rFonts w:ascii="Times New Roman" w:hAnsi="Times New Roman" w:cs="Times New Roman"/>
              </w:rPr>
              <w:t>термогигрометра</w:t>
            </w:r>
            <w:proofErr w:type="spellEnd"/>
            <w:r w:rsidRPr="00AA3FA3">
              <w:rPr>
                <w:rFonts w:ascii="Times New Roman" w:hAnsi="Times New Roman" w:cs="Times New Roman"/>
              </w:rPr>
              <w:t xml:space="preserve">, </w:t>
            </w:r>
            <w:r w:rsidR="00C66322" w:rsidRPr="00AA3FA3">
              <w:rPr>
                <w:rFonts w:asciiTheme="minorBidi" w:hAnsiTheme="minorBidi"/>
                <w:sz w:val="28"/>
                <w:szCs w:val="28"/>
                <w:lang w:val="kk-KZ"/>
              </w:rPr>
              <w:t>º</w:t>
            </w:r>
            <w:r w:rsidRPr="00AA3FA3">
              <w:rPr>
                <w:rFonts w:ascii="Times New Roman" w:hAnsi="Times New Roman"/>
                <w:sz w:val="28"/>
                <w:szCs w:val="28"/>
                <w:lang w:val="kk-KZ"/>
              </w:rPr>
              <w:t>С.</w:t>
            </w:r>
          </w:p>
          <w:p w14:paraId="080FD99D" w14:textId="77777777" w:rsidR="001457D5" w:rsidRPr="00AA3FA3" w:rsidRDefault="001457D5" w:rsidP="00692CD1">
            <w:pPr>
              <w:spacing w:line="240" w:lineRule="auto"/>
              <w:ind w:firstLine="0"/>
              <w:rPr>
                <w:rFonts w:ascii="Times New Roman" w:hAnsi="Times New Roman" w:cs="Times New Roman"/>
                <w:u w:val="single"/>
                <w:vertAlign w:val="superscript"/>
              </w:rPr>
            </w:pPr>
            <w:r w:rsidRPr="00AA3FA3">
              <w:rPr>
                <w:rFonts w:ascii="Times New Roman" w:hAnsi="Times New Roman" w:cs="Times New Roman"/>
              </w:rPr>
              <w:t>Интервал, в котором находиться значения входной величины: -</w:t>
            </w:r>
          </w:p>
          <w:p w14:paraId="631C2397" w14:textId="77777777" w:rsidR="00CF04B6" w:rsidRPr="00AA3FA3" w:rsidRDefault="001457D5" w:rsidP="00692CD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AA3FA3">
              <w:rPr>
                <w:rFonts w:ascii="Times New Roman" w:hAnsi="Times New Roman" w:cs="Times New Roman"/>
              </w:rPr>
              <w:t xml:space="preserve">Стандартная неопределенность: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B 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эт.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эт.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rad>
                </m:den>
              </m:f>
            </m:oMath>
            <w:r w:rsidR="00642FBC" w:rsidRPr="00AA3FA3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="00C66322" w:rsidRPr="00AA3FA3">
              <w:rPr>
                <w:rFonts w:asciiTheme="minorBidi" w:hAnsiTheme="minorBidi"/>
                <w:sz w:val="28"/>
                <w:szCs w:val="28"/>
                <w:lang w:val="kk-KZ"/>
              </w:rPr>
              <w:t xml:space="preserve"> º</w:t>
            </w:r>
            <w:r w:rsidR="00642FBC" w:rsidRPr="00AA3FA3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</w:p>
        </w:tc>
      </w:tr>
    </w:tbl>
    <w:p w14:paraId="71C44C6D" w14:textId="77777777" w:rsidR="0015237A" w:rsidRPr="00AA3FA3" w:rsidRDefault="0015237A" w:rsidP="005C0A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2B4D781" w14:textId="77777777" w:rsidR="0015237A" w:rsidRPr="00AA3FA3" w:rsidRDefault="0015237A" w:rsidP="005C0A0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>А.4 Корреляция</w:t>
      </w:r>
    </w:p>
    <w:p w14:paraId="3EBC248A" w14:textId="77777777" w:rsidR="005C0A02" w:rsidRPr="00AA3FA3" w:rsidRDefault="005C0A02" w:rsidP="005C0A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2D29035" w14:textId="77777777" w:rsidR="0015237A" w:rsidRPr="00AA3FA3" w:rsidRDefault="0015237A" w:rsidP="005C0A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Предполагается, что все входные величины не коррелированны, так как являются независимыми друг от друга и не име</w:t>
      </w:r>
      <w:r w:rsidR="005C0A02" w:rsidRPr="00AA3FA3">
        <w:rPr>
          <w:rFonts w:ascii="Times New Roman" w:hAnsi="Times New Roman" w:cs="Times New Roman"/>
          <w:sz w:val="28"/>
          <w:szCs w:val="28"/>
        </w:rPr>
        <w:t>ю</w:t>
      </w:r>
      <w:r w:rsidRPr="00AA3FA3">
        <w:rPr>
          <w:rFonts w:ascii="Times New Roman" w:hAnsi="Times New Roman" w:cs="Times New Roman"/>
          <w:sz w:val="28"/>
          <w:szCs w:val="28"/>
        </w:rPr>
        <w:t>т оснований для корреляции между ними.</w:t>
      </w:r>
    </w:p>
    <w:p w14:paraId="72F3256E" w14:textId="77777777" w:rsidR="0015237A" w:rsidRPr="00AA3FA3" w:rsidRDefault="0015237A" w:rsidP="005C0A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4EFE78A" w14:textId="77777777" w:rsidR="00E20866" w:rsidRPr="00AA3FA3" w:rsidRDefault="0015237A" w:rsidP="005C0A02">
      <w:pPr>
        <w:pStyle w:val="afa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A3FA3">
        <w:rPr>
          <w:rFonts w:ascii="Times New Roman" w:hAnsi="Times New Roman"/>
          <w:b/>
          <w:bCs/>
          <w:sz w:val="28"/>
          <w:szCs w:val="28"/>
          <w:lang w:eastAsia="ru-RU"/>
        </w:rPr>
        <w:t>А.5 Коэффициенты чувствительности</w:t>
      </w:r>
      <w:r w:rsidR="00E20866" w:rsidRPr="00AA3FA3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14:paraId="32929FA1" w14:textId="77777777" w:rsidR="00E20866" w:rsidRPr="00AA3FA3" w:rsidRDefault="00E20866" w:rsidP="005C0A02">
      <w:pPr>
        <w:pStyle w:val="afa"/>
        <w:spacing w:after="0" w:line="240" w:lineRule="auto"/>
        <w:ind w:left="0"/>
        <w:rPr>
          <w:rFonts w:ascii="Times New Roman" w:hAnsi="Times New Roman"/>
          <w:sz w:val="28"/>
          <w:szCs w:val="28"/>
          <w:lang w:eastAsia="ru-RU"/>
        </w:rPr>
      </w:pPr>
    </w:p>
    <w:p w14:paraId="3E02BF20" w14:textId="77777777" w:rsidR="00E20866" w:rsidRPr="00AA3FA3" w:rsidRDefault="00000000" w:rsidP="005C0A02">
      <w:pPr>
        <w:pStyle w:val="afa"/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i/>
                  <w:sz w:val="28"/>
                  <w:szCs w:val="28"/>
                </w:rPr>
                <w:sym w:font="Symbol" w:char="F0B6"/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(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Δx</m:t>
              </m:r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i/>
                  <w:sz w:val="28"/>
                  <w:szCs w:val="28"/>
                </w:rPr>
                <w:sym w:font="Symbol" w:char="F0B6"/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изм.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</m:oMath>
      </m:oMathPara>
    </w:p>
    <w:p w14:paraId="0A6B0E16" w14:textId="77777777" w:rsidR="00616FAE" w:rsidRPr="00AA3FA3" w:rsidRDefault="00616FAE" w:rsidP="005C0A02">
      <w:pPr>
        <w:pStyle w:val="af8"/>
        <w:rPr>
          <w:rFonts w:ascii="Times New Roman" w:eastAsia="Calibri" w:hAnsi="Times New Roman"/>
        </w:rPr>
      </w:pPr>
    </w:p>
    <w:p w14:paraId="48082534" w14:textId="77777777" w:rsidR="0015237A" w:rsidRPr="00AA3FA3" w:rsidRDefault="00000000" w:rsidP="005C0A02">
      <w:pPr>
        <w:pStyle w:val="af8"/>
        <w:ind w:firstLine="0"/>
        <w:rPr>
          <w:rFonts w:ascii="Times New Roman" w:eastAsia="Calibri" w:hAnsi="Times New Roma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i/>
                </w:rPr>
                <w:sym w:font="Symbol" w:char="F0B6"/>
              </m:r>
              <m:r>
                <w:rPr>
                  <w:rFonts w:ascii="Cambria Math" w:hAnsi="Cambria Math"/>
                </w:rPr>
                <m:t xml:space="preserve"> (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Δx</m:t>
              </m:r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  <w:i/>
                </w:rPr>
                <w:sym w:font="Symbol" w:char="F0B6"/>
              </m:r>
              <m:r>
                <w:rPr>
                  <w:rFonts w:ascii="Cambria Math" w:hAnsi="Cambria Math"/>
                </w:rPr>
                <m:t xml:space="preserve"> 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эт.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7B88131B" w14:textId="77777777" w:rsidR="00616FAE" w:rsidRPr="00AA3FA3" w:rsidRDefault="00616FAE" w:rsidP="005C0A02">
      <w:pPr>
        <w:pStyle w:val="af8"/>
        <w:rPr>
          <w:rFonts w:ascii="Times New Roman" w:eastAsia="Calibri" w:hAnsi="Times New Roman"/>
        </w:rPr>
      </w:pPr>
    </w:p>
    <w:p w14:paraId="2E51DD22" w14:textId="77777777" w:rsidR="0015237A" w:rsidRPr="00AA3FA3" w:rsidRDefault="0015237A" w:rsidP="005C0A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>А.6 Бюджет неопределенности</w:t>
      </w:r>
      <w:r w:rsidRPr="00AA3FA3">
        <w:rPr>
          <w:rFonts w:ascii="Times New Roman" w:hAnsi="Times New Roman" w:cs="Times New Roman"/>
          <w:sz w:val="28"/>
          <w:szCs w:val="28"/>
        </w:rPr>
        <w:t xml:space="preserve"> приведен в таблице А.2</w:t>
      </w:r>
    </w:p>
    <w:p w14:paraId="159D319A" w14:textId="77777777" w:rsidR="00896D74" w:rsidRPr="00AA3FA3" w:rsidRDefault="00896D74" w:rsidP="005C0A02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84A907" w14:textId="77777777" w:rsidR="0015237A" w:rsidRPr="00AA3FA3" w:rsidRDefault="0015237A" w:rsidP="005C0A02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>Таблица А.2 – Бюджет неопределенности</w:t>
      </w:r>
    </w:p>
    <w:tbl>
      <w:tblPr>
        <w:tblStyle w:val="af5"/>
        <w:tblW w:w="9634" w:type="dxa"/>
        <w:tblInd w:w="-170" w:type="dxa"/>
        <w:tblLayout w:type="fixed"/>
        <w:tblLook w:val="04A0" w:firstRow="1" w:lastRow="0" w:firstColumn="1" w:lastColumn="0" w:noHBand="0" w:noVBand="1"/>
      </w:tblPr>
      <w:tblGrid>
        <w:gridCol w:w="1016"/>
        <w:gridCol w:w="1134"/>
        <w:gridCol w:w="992"/>
        <w:gridCol w:w="1105"/>
        <w:gridCol w:w="1560"/>
        <w:gridCol w:w="1162"/>
        <w:gridCol w:w="1276"/>
        <w:gridCol w:w="1389"/>
      </w:tblGrid>
      <w:tr w:rsidR="00E3356A" w:rsidRPr="00AA3FA3" w14:paraId="7F4CEA48" w14:textId="77777777" w:rsidTr="005C0A02">
        <w:tc>
          <w:tcPr>
            <w:tcW w:w="1016" w:type="dxa"/>
            <w:tcBorders>
              <w:bottom w:val="double" w:sz="4" w:space="0" w:color="auto"/>
            </w:tcBorders>
          </w:tcPr>
          <w:p w14:paraId="5E554157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</w:rPr>
            </w:pPr>
            <w:r w:rsidRPr="00AA3FA3">
              <w:t>Величина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7B8919B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</w:rPr>
            </w:pPr>
            <w:r w:rsidRPr="00AA3FA3">
              <w:t>Единица измерений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EB6A978" w14:textId="77777777" w:rsidR="00E3356A" w:rsidRPr="00AA3FA3" w:rsidRDefault="00E3356A" w:rsidP="005C0A02">
            <w:pPr>
              <w:ind w:left="-114" w:right="-170" w:firstLine="0"/>
              <w:jc w:val="center"/>
              <w:rPr>
                <w:bCs/>
              </w:rPr>
            </w:pPr>
            <w:r w:rsidRPr="00AA3FA3">
              <w:rPr>
                <w:bCs/>
              </w:rPr>
              <w:t>Значение оценки</w:t>
            </w: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50904958" w14:textId="77777777" w:rsidR="00E3356A" w:rsidRPr="00AA3FA3" w:rsidRDefault="00E3356A" w:rsidP="005C0A02">
            <w:pPr>
              <w:ind w:left="-114" w:right="-170" w:firstLine="0"/>
              <w:jc w:val="center"/>
            </w:pPr>
            <w:r w:rsidRPr="00AA3FA3">
              <w:t>Тип</w:t>
            </w:r>
          </w:p>
          <w:p w14:paraId="4A5A8C43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</w:rPr>
            </w:pPr>
            <w:proofErr w:type="spellStart"/>
            <w:r w:rsidRPr="00AA3FA3">
              <w:t>распреде</w:t>
            </w:r>
            <w:r w:rsidR="005C0A02" w:rsidRPr="00AA3FA3">
              <w:t>-</w:t>
            </w:r>
            <w:r w:rsidRPr="00AA3FA3">
              <w:t>ления</w:t>
            </w:r>
            <w:proofErr w:type="spellEnd"/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0EC3B145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</w:rPr>
            </w:pPr>
            <w:r w:rsidRPr="00AA3FA3">
              <w:t xml:space="preserve">Распределение вероятности </w:t>
            </w: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0474701F" w14:textId="77777777" w:rsidR="00E3356A" w:rsidRPr="00AA3FA3" w:rsidRDefault="00E3356A" w:rsidP="005C0A02">
            <w:pPr>
              <w:ind w:left="-114" w:right="-170" w:firstLine="0"/>
              <w:jc w:val="center"/>
            </w:pPr>
            <w:r w:rsidRPr="00AA3FA3">
              <w:t xml:space="preserve">Стандартная </w:t>
            </w:r>
            <w:proofErr w:type="spellStart"/>
            <w:r w:rsidRPr="00AA3FA3">
              <w:t>неопре</w:t>
            </w:r>
            <w:proofErr w:type="spellEnd"/>
            <w:r w:rsidRPr="00AA3FA3">
              <w:t>-</w:t>
            </w:r>
          </w:p>
          <w:p w14:paraId="01FE16C1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</w:rPr>
            </w:pPr>
            <w:proofErr w:type="spellStart"/>
            <w:r w:rsidRPr="00AA3FA3">
              <w:t>деленность</w:t>
            </w:r>
            <w:proofErr w:type="spellEnd"/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BBB9427" w14:textId="77777777" w:rsidR="00E3356A" w:rsidRPr="00AA3FA3" w:rsidRDefault="00E3356A" w:rsidP="005C0A02">
            <w:pPr>
              <w:ind w:left="-114" w:right="-170" w:firstLine="0"/>
              <w:jc w:val="center"/>
            </w:pPr>
            <w:r w:rsidRPr="00AA3FA3">
              <w:t xml:space="preserve">Коэффициент </w:t>
            </w:r>
            <w:proofErr w:type="spellStart"/>
            <w:r w:rsidRPr="00AA3FA3">
              <w:t>чувствитель</w:t>
            </w:r>
            <w:proofErr w:type="spellEnd"/>
            <w:r w:rsidRPr="00AA3FA3">
              <w:t>-</w:t>
            </w:r>
          </w:p>
          <w:p w14:paraId="362F4BD3" w14:textId="77777777" w:rsidR="00E3356A" w:rsidRPr="00AA3FA3" w:rsidRDefault="00E3356A" w:rsidP="005C0A02">
            <w:pPr>
              <w:ind w:left="-114" w:right="-170" w:firstLine="0"/>
              <w:jc w:val="center"/>
            </w:pPr>
            <w:proofErr w:type="spellStart"/>
            <w:r w:rsidRPr="00AA3FA3">
              <w:t>ности</w:t>
            </w:r>
            <w:proofErr w:type="spellEnd"/>
            <w:r w:rsidRPr="00AA3FA3">
              <w:t xml:space="preserve"> </w:t>
            </w:r>
            <w:proofErr w:type="spellStart"/>
            <w:r w:rsidRPr="00AA3FA3">
              <w:t>с</w:t>
            </w:r>
            <w:r w:rsidRPr="00AA3FA3">
              <w:rPr>
                <w:vertAlign w:val="subscript"/>
              </w:rPr>
              <w:t>i</w:t>
            </w:r>
            <w:proofErr w:type="spellEnd"/>
          </w:p>
        </w:tc>
        <w:tc>
          <w:tcPr>
            <w:tcW w:w="1389" w:type="dxa"/>
            <w:tcBorders>
              <w:bottom w:val="double" w:sz="4" w:space="0" w:color="auto"/>
            </w:tcBorders>
          </w:tcPr>
          <w:p w14:paraId="4F7CBC34" w14:textId="77777777" w:rsidR="00E3356A" w:rsidRPr="00AA3FA3" w:rsidRDefault="00E3356A" w:rsidP="005C0A02">
            <w:pPr>
              <w:ind w:left="-114" w:right="-170" w:firstLine="0"/>
              <w:jc w:val="center"/>
            </w:pPr>
            <w:r w:rsidRPr="00AA3FA3">
              <w:t>Вклад</w:t>
            </w:r>
            <w:r w:rsidR="005C0A02" w:rsidRPr="00AA3FA3">
              <w:t xml:space="preserve"> </w:t>
            </w:r>
            <w:proofErr w:type="spellStart"/>
            <w:r w:rsidRPr="00AA3FA3">
              <w:t>неопре-деленности</w:t>
            </w:r>
            <w:proofErr w:type="spellEnd"/>
            <w:r w:rsidRPr="00AA3FA3">
              <w:t xml:space="preserve"> </w:t>
            </w:r>
            <w:proofErr w:type="spellStart"/>
            <w:r w:rsidRPr="00AA3FA3">
              <w:rPr>
                <w:lang w:val="en-US"/>
              </w:rPr>
              <w:t>u</w:t>
            </w:r>
            <w:r w:rsidRPr="00AA3FA3">
              <w:rPr>
                <w:vertAlign w:val="subscript"/>
                <w:lang w:val="en-US"/>
              </w:rPr>
              <w:t>i</w:t>
            </w:r>
            <w:proofErr w:type="spellEnd"/>
            <w:r w:rsidRPr="00AA3FA3">
              <w:t>(</w:t>
            </w:r>
            <w:r w:rsidRPr="00AA3FA3">
              <w:rPr>
                <w:lang w:val="en-US"/>
              </w:rPr>
              <w:t>y</w:t>
            </w:r>
            <w:r w:rsidRPr="00AA3FA3">
              <w:t xml:space="preserve">)= </w:t>
            </w:r>
            <w:proofErr w:type="spellStart"/>
            <w:r w:rsidRPr="00AA3FA3">
              <w:t>с</w:t>
            </w:r>
            <w:r w:rsidRPr="00AA3FA3">
              <w:rPr>
                <w:vertAlign w:val="subscript"/>
              </w:rPr>
              <w:t>i</w:t>
            </w:r>
            <w:proofErr w:type="spellEnd"/>
            <w:r w:rsidRPr="00AA3FA3">
              <w:rPr>
                <w:vertAlign w:val="subscript"/>
              </w:rPr>
              <w:t xml:space="preserve"> </w:t>
            </w:r>
            <w:r w:rsidRPr="00AA3FA3">
              <w:rPr>
                <w:lang w:val="en-US"/>
              </w:rPr>
              <w:t>u</w:t>
            </w:r>
            <w:r w:rsidRPr="00AA3FA3">
              <w:t>(</w:t>
            </w:r>
            <w:proofErr w:type="spellStart"/>
            <w:r w:rsidRPr="00AA3FA3">
              <w:t>x</w:t>
            </w:r>
            <w:r w:rsidRPr="00AA3FA3">
              <w:rPr>
                <w:vertAlign w:val="subscript"/>
              </w:rPr>
              <w:t>i</w:t>
            </w:r>
            <w:proofErr w:type="spellEnd"/>
            <w:r w:rsidRPr="00AA3FA3">
              <w:t>)</w:t>
            </w:r>
          </w:p>
        </w:tc>
      </w:tr>
      <w:tr w:rsidR="00E3356A" w:rsidRPr="00AA3FA3" w14:paraId="7BD50D4A" w14:textId="77777777" w:rsidTr="005C0A02">
        <w:tc>
          <w:tcPr>
            <w:tcW w:w="1016" w:type="dxa"/>
            <w:vMerge w:val="restart"/>
            <w:tcBorders>
              <w:top w:val="double" w:sz="4" w:space="0" w:color="auto"/>
            </w:tcBorders>
          </w:tcPr>
          <w:p w14:paraId="44C4D2BA" w14:textId="77777777" w:rsidR="00E3356A" w:rsidRPr="00AA3FA3" w:rsidRDefault="00000000" w:rsidP="005C0A02">
            <w:pPr>
              <w:ind w:left="-114" w:right="-170" w:firstLine="0"/>
              <w:jc w:val="center"/>
              <w:rPr>
                <w:b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Х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изм. i</m:t>
                    </m:r>
                  </m:sub>
                </m:sSub>
              </m:oMath>
            </m:oMathPara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</w:tcPr>
          <w:p w14:paraId="4DD50C1A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</w:rPr>
            </w:pPr>
            <w:r w:rsidRPr="00AA3FA3">
              <w:rPr>
                <w:rFonts w:asciiTheme="minorBidi" w:hAnsiTheme="minorBidi"/>
                <w:lang w:val="kk-KZ"/>
              </w:rPr>
              <w:t>º</w:t>
            </w:r>
            <w:r w:rsidRPr="00AA3FA3">
              <w:rPr>
                <w:lang w:val="kk-KZ"/>
              </w:rPr>
              <w:t>С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13E15D2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</w:rPr>
            </w:pPr>
            <w:r w:rsidRPr="00AA3FA3">
              <w:rPr>
                <w:b/>
              </w:rPr>
              <w:t>-</w:t>
            </w: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45D7BAA2" w14:textId="77777777" w:rsidR="00E3356A" w:rsidRPr="00AA3FA3" w:rsidRDefault="00E3356A" w:rsidP="005C0A02">
            <w:pPr>
              <w:ind w:left="-114" w:right="-170" w:firstLine="0"/>
              <w:jc w:val="center"/>
              <w:rPr>
                <w:bCs/>
              </w:rPr>
            </w:pPr>
            <w:r w:rsidRPr="00AA3FA3">
              <w:rPr>
                <w:bCs/>
              </w:rPr>
              <w:t>А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001FAC2D" w14:textId="77777777" w:rsidR="00E3356A" w:rsidRPr="00AA3FA3" w:rsidRDefault="00E3356A" w:rsidP="005C0A02">
            <w:pPr>
              <w:ind w:left="-114" w:right="-170" w:firstLine="0"/>
              <w:jc w:val="center"/>
              <w:rPr>
                <w:bCs/>
              </w:rPr>
            </w:pPr>
            <w:r w:rsidRPr="00AA3FA3">
              <w:rPr>
                <w:bCs/>
              </w:rPr>
              <w:t xml:space="preserve">нормальное </w:t>
            </w:r>
          </w:p>
        </w:tc>
        <w:tc>
          <w:tcPr>
            <w:tcW w:w="1162" w:type="dxa"/>
            <w:tcBorders>
              <w:top w:val="double" w:sz="4" w:space="0" w:color="auto"/>
            </w:tcBorders>
          </w:tcPr>
          <w:p w14:paraId="5A1CF8B0" w14:textId="77777777" w:rsidR="00E3356A" w:rsidRPr="00AA3FA3" w:rsidRDefault="00000000" w:rsidP="005C0A02">
            <w:pPr>
              <w:ind w:left="-114" w:right="-170" w:firstLine="0"/>
              <w:jc w:val="center"/>
              <w:rPr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А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х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изм.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47D5693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  <w:lang w:val="en-US"/>
              </w:rPr>
            </w:pPr>
            <w:r w:rsidRPr="00AA3FA3">
              <w:rPr>
                <w:b/>
                <w:lang w:val="en-US"/>
              </w:rPr>
              <w:t>-</w:t>
            </w: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776F1712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  <w:lang w:val="en-US"/>
              </w:rPr>
            </w:pPr>
            <w:r w:rsidRPr="00AA3FA3">
              <w:rPr>
                <w:b/>
                <w:lang w:val="en-US"/>
              </w:rPr>
              <w:t>-</w:t>
            </w:r>
          </w:p>
        </w:tc>
      </w:tr>
      <w:tr w:rsidR="00E3356A" w:rsidRPr="00AA3FA3" w14:paraId="653EA251" w14:textId="77777777" w:rsidTr="005C0A02">
        <w:tc>
          <w:tcPr>
            <w:tcW w:w="1016" w:type="dxa"/>
            <w:vMerge/>
          </w:tcPr>
          <w:p w14:paraId="376BC48C" w14:textId="77777777" w:rsidR="00E3356A" w:rsidRPr="00AA3FA3" w:rsidRDefault="00E3356A" w:rsidP="005C0A02">
            <w:pPr>
              <w:ind w:left="-114" w:right="-170" w:firstLine="0"/>
              <w:jc w:val="center"/>
              <w:rPr>
                <w:rFonts w:eastAsia="Calibri"/>
                <w:iCs/>
              </w:rPr>
            </w:pPr>
          </w:p>
        </w:tc>
        <w:tc>
          <w:tcPr>
            <w:tcW w:w="1134" w:type="dxa"/>
            <w:vMerge/>
          </w:tcPr>
          <w:p w14:paraId="3C6001A8" w14:textId="77777777" w:rsidR="00E3356A" w:rsidRPr="00AA3FA3" w:rsidRDefault="00E3356A" w:rsidP="005C0A02">
            <w:pPr>
              <w:ind w:left="-114" w:right="-170" w:firstLine="0"/>
              <w:jc w:val="center"/>
              <w:rPr>
                <w:rFonts w:asciiTheme="minorBidi" w:hAnsiTheme="minorBidi"/>
                <w:lang w:val="kk-KZ"/>
              </w:rPr>
            </w:pPr>
          </w:p>
        </w:tc>
        <w:tc>
          <w:tcPr>
            <w:tcW w:w="992" w:type="dxa"/>
          </w:tcPr>
          <w:p w14:paraId="4A2C58DB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</w:rPr>
            </w:pPr>
          </w:p>
        </w:tc>
        <w:tc>
          <w:tcPr>
            <w:tcW w:w="1105" w:type="dxa"/>
          </w:tcPr>
          <w:p w14:paraId="2259A6B2" w14:textId="77777777" w:rsidR="00E3356A" w:rsidRPr="00AA3FA3" w:rsidRDefault="00E3356A" w:rsidP="005C0A02">
            <w:pPr>
              <w:ind w:left="-114" w:right="-170" w:firstLine="0"/>
              <w:jc w:val="center"/>
              <w:rPr>
                <w:bCs/>
              </w:rPr>
            </w:pPr>
            <w:r w:rsidRPr="00AA3FA3">
              <w:rPr>
                <w:bCs/>
              </w:rPr>
              <w:t>В</w:t>
            </w:r>
          </w:p>
        </w:tc>
        <w:tc>
          <w:tcPr>
            <w:tcW w:w="1560" w:type="dxa"/>
          </w:tcPr>
          <w:p w14:paraId="645CCC09" w14:textId="77777777" w:rsidR="00E3356A" w:rsidRPr="00AA3FA3" w:rsidRDefault="00E3356A" w:rsidP="005C0A02">
            <w:pPr>
              <w:ind w:left="-114" w:right="-170" w:firstLine="0"/>
              <w:jc w:val="center"/>
              <w:rPr>
                <w:bCs/>
              </w:rPr>
            </w:pPr>
            <w:r w:rsidRPr="00AA3FA3">
              <w:rPr>
                <w:bCs/>
              </w:rPr>
              <w:t xml:space="preserve">прямоугольное </w:t>
            </w:r>
          </w:p>
        </w:tc>
        <w:tc>
          <w:tcPr>
            <w:tcW w:w="1162" w:type="dxa"/>
          </w:tcPr>
          <w:p w14:paraId="570C5926" w14:textId="77777777" w:rsidR="00E3356A" w:rsidRPr="00AA3FA3" w:rsidRDefault="00000000" w:rsidP="005C0A02">
            <w:pPr>
              <w:ind w:left="-114" w:right="-170" w:firstLine="0"/>
              <w:jc w:val="center"/>
              <w:rPr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B 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х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изм.i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276" w:type="dxa"/>
          </w:tcPr>
          <w:p w14:paraId="0FC4E584" w14:textId="77777777" w:rsidR="00E3356A" w:rsidRPr="00AA3FA3" w:rsidRDefault="00E3356A" w:rsidP="005C0A02">
            <w:pPr>
              <w:ind w:left="-114" w:right="-170" w:firstLine="0"/>
              <w:jc w:val="center"/>
              <w:rPr>
                <w:bCs/>
                <w:lang w:val="en-US"/>
              </w:rPr>
            </w:pPr>
            <w:r w:rsidRPr="00AA3FA3">
              <w:rPr>
                <w:bCs/>
                <w:lang w:val="en-US"/>
              </w:rPr>
              <w:t>-1</w:t>
            </w:r>
          </w:p>
        </w:tc>
        <w:tc>
          <w:tcPr>
            <w:tcW w:w="1389" w:type="dxa"/>
          </w:tcPr>
          <w:p w14:paraId="0FA5C336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  <w:lang w:val="en-US"/>
              </w:rPr>
            </w:pPr>
            <w:r w:rsidRPr="00AA3FA3">
              <w:rPr>
                <w:b/>
                <w:lang w:val="en-US"/>
              </w:rPr>
              <w:t>-</w:t>
            </w:r>
          </w:p>
        </w:tc>
      </w:tr>
      <w:tr w:rsidR="00E3356A" w:rsidRPr="00AA3FA3" w14:paraId="0F114E13" w14:textId="77777777" w:rsidTr="005C0A02">
        <w:tc>
          <w:tcPr>
            <w:tcW w:w="1016" w:type="dxa"/>
          </w:tcPr>
          <w:p w14:paraId="2EE5E401" w14:textId="77777777" w:rsidR="00E3356A" w:rsidRPr="00AA3FA3" w:rsidRDefault="00000000" w:rsidP="005C0A02">
            <w:pPr>
              <w:ind w:left="-114" w:right="-170" w:firstLine="0"/>
              <w:jc w:val="center"/>
              <w:rPr>
                <w:b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Х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эт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4468C764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</w:rPr>
            </w:pPr>
            <w:r w:rsidRPr="00AA3FA3">
              <w:rPr>
                <w:rFonts w:asciiTheme="minorBidi" w:hAnsiTheme="minorBidi"/>
                <w:lang w:val="kk-KZ"/>
              </w:rPr>
              <w:t>º</w:t>
            </w:r>
            <w:r w:rsidRPr="00AA3FA3">
              <w:rPr>
                <w:lang w:val="kk-KZ"/>
              </w:rPr>
              <w:t>С</w:t>
            </w:r>
          </w:p>
        </w:tc>
        <w:tc>
          <w:tcPr>
            <w:tcW w:w="992" w:type="dxa"/>
          </w:tcPr>
          <w:p w14:paraId="02B616AE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</w:rPr>
            </w:pPr>
            <w:r w:rsidRPr="00AA3FA3">
              <w:rPr>
                <w:b/>
              </w:rPr>
              <w:t>-</w:t>
            </w:r>
          </w:p>
        </w:tc>
        <w:tc>
          <w:tcPr>
            <w:tcW w:w="1105" w:type="dxa"/>
          </w:tcPr>
          <w:p w14:paraId="1E90D267" w14:textId="77777777" w:rsidR="00E3356A" w:rsidRPr="00AA3FA3" w:rsidRDefault="00E3356A" w:rsidP="005C0A02">
            <w:pPr>
              <w:ind w:left="-114" w:right="-170" w:firstLine="0"/>
              <w:jc w:val="center"/>
              <w:rPr>
                <w:bCs/>
              </w:rPr>
            </w:pPr>
            <w:r w:rsidRPr="00AA3FA3">
              <w:rPr>
                <w:bCs/>
              </w:rPr>
              <w:t>В</w:t>
            </w:r>
          </w:p>
        </w:tc>
        <w:tc>
          <w:tcPr>
            <w:tcW w:w="1560" w:type="dxa"/>
          </w:tcPr>
          <w:p w14:paraId="34E46DF2" w14:textId="77777777" w:rsidR="00E3356A" w:rsidRPr="00AA3FA3" w:rsidRDefault="00E3356A" w:rsidP="005C0A02">
            <w:pPr>
              <w:ind w:left="-114" w:right="-170" w:firstLine="0"/>
              <w:jc w:val="center"/>
              <w:rPr>
                <w:bCs/>
              </w:rPr>
            </w:pPr>
            <w:r w:rsidRPr="00AA3FA3">
              <w:rPr>
                <w:bCs/>
              </w:rPr>
              <w:t>прямоугольное</w:t>
            </w:r>
          </w:p>
        </w:tc>
        <w:tc>
          <w:tcPr>
            <w:tcW w:w="1162" w:type="dxa"/>
          </w:tcPr>
          <w:p w14:paraId="3A5AB40E" w14:textId="77777777" w:rsidR="00E3356A" w:rsidRPr="00AA3FA3" w:rsidRDefault="00000000" w:rsidP="005C0A02">
            <w:pPr>
              <w:ind w:left="-114" w:right="-170" w:firstLine="0"/>
              <w:jc w:val="center"/>
              <w:rPr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эт.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276" w:type="dxa"/>
          </w:tcPr>
          <w:p w14:paraId="44BA6071" w14:textId="77777777" w:rsidR="00E3356A" w:rsidRPr="00AA3FA3" w:rsidRDefault="00E3356A" w:rsidP="005C0A02">
            <w:pPr>
              <w:ind w:left="-114" w:right="-170" w:firstLine="0"/>
              <w:jc w:val="center"/>
              <w:rPr>
                <w:bCs/>
                <w:lang w:val="en-US"/>
              </w:rPr>
            </w:pPr>
            <w:r w:rsidRPr="00AA3FA3">
              <w:rPr>
                <w:bCs/>
                <w:lang w:val="en-US"/>
              </w:rPr>
              <w:t>1</w:t>
            </w:r>
          </w:p>
        </w:tc>
        <w:tc>
          <w:tcPr>
            <w:tcW w:w="1389" w:type="dxa"/>
          </w:tcPr>
          <w:p w14:paraId="3D12A358" w14:textId="77777777" w:rsidR="00E3356A" w:rsidRPr="00AA3FA3" w:rsidRDefault="00E3356A" w:rsidP="005C0A02">
            <w:pPr>
              <w:ind w:left="-114" w:right="-170" w:firstLine="0"/>
              <w:jc w:val="center"/>
              <w:rPr>
                <w:b/>
                <w:lang w:val="en-US"/>
              </w:rPr>
            </w:pPr>
            <w:r w:rsidRPr="00AA3FA3">
              <w:rPr>
                <w:b/>
                <w:lang w:val="en-US"/>
              </w:rPr>
              <w:t>-</w:t>
            </w:r>
          </w:p>
        </w:tc>
      </w:tr>
    </w:tbl>
    <w:p w14:paraId="25ECDFFB" w14:textId="77777777" w:rsidR="00B71509" w:rsidRPr="00AA3FA3" w:rsidRDefault="00B71509" w:rsidP="005C0A02">
      <w:pPr>
        <w:spacing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59790D" w14:textId="77777777" w:rsidR="0015237A" w:rsidRPr="00AA3FA3" w:rsidRDefault="0015237A" w:rsidP="005C0A02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 xml:space="preserve">А.7 Суммарная стандартная неопределенность измерений </w:t>
      </w:r>
      <w:r w:rsidRPr="00AA3FA3">
        <w:rPr>
          <w:rFonts w:ascii="Times New Roman" w:hAnsi="Times New Roman" w:cs="Times New Roman"/>
          <w:b/>
          <w:bCs/>
          <w:sz w:val="28"/>
          <w:szCs w:val="28"/>
          <w:lang w:val="en-US"/>
        </w:rPr>
        <w:t>u</w:t>
      </w:r>
      <w:r w:rsidRPr="00AA3FA3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c</w:t>
      </w:r>
    </w:p>
    <w:p w14:paraId="0285AB89" w14:textId="77777777" w:rsidR="005C0A02" w:rsidRPr="00AA3FA3" w:rsidRDefault="005C0A02" w:rsidP="005C0A02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5D126901" w14:textId="77777777" w:rsidR="0015237A" w:rsidRPr="00AA3FA3" w:rsidRDefault="0015237A" w:rsidP="005C0A02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Суммарная неопределенность рассчитывается по формуле (А.4):</w:t>
      </w:r>
    </w:p>
    <w:p w14:paraId="26533B16" w14:textId="77777777" w:rsidR="005C0A02" w:rsidRPr="00AA3FA3" w:rsidRDefault="005C0A02" w:rsidP="005C0A02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620E7ECD" w14:textId="77777777" w:rsidR="0015237A" w:rsidRPr="00AA3FA3" w:rsidRDefault="00000000" w:rsidP="005C0A02">
      <w:pPr>
        <w:spacing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 xml:space="preserve"> ×</m:t>
            </m:r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2 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Cs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Х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изм.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С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×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 xml:space="preserve">2 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Х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эт.i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mr>
            </m:m>
          </m:e>
        </m:rad>
      </m:oMath>
      <w:r w:rsidR="0015237A" w:rsidRPr="00AA3FA3">
        <w:rPr>
          <w:rFonts w:ascii="Times New Roman" w:hAnsi="Times New Roman" w:cs="Times New Roman"/>
          <w:sz w:val="28"/>
          <w:szCs w:val="28"/>
        </w:rPr>
        <w:t xml:space="preserve">                (А.4)</w:t>
      </w:r>
    </w:p>
    <w:p w14:paraId="61236712" w14:textId="77777777" w:rsidR="0015237A" w:rsidRPr="00AA3FA3" w:rsidRDefault="0015237A" w:rsidP="005C0A02">
      <w:pPr>
        <w:spacing w:line="240" w:lineRule="auto"/>
        <w:ind w:right="-2"/>
        <w:rPr>
          <w:rFonts w:ascii="Times New Roman" w:hAnsi="Times New Roman" w:cs="Times New Roman"/>
          <w:i/>
          <w:sz w:val="28"/>
          <w:szCs w:val="28"/>
        </w:rPr>
      </w:pPr>
    </w:p>
    <w:p w14:paraId="26360D42" w14:textId="77777777" w:rsidR="0015237A" w:rsidRPr="00AA3FA3" w:rsidRDefault="0015237A" w:rsidP="005C0A02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5C0A02" w:rsidRPr="00AA3FA3">
        <w:rPr>
          <w:rFonts w:ascii="Times New Roman" w:hAnsi="Times New Roman" w:cs="Times New Roman"/>
          <w:b/>
          <w:bCs/>
          <w:sz w:val="28"/>
          <w:szCs w:val="28"/>
        </w:rPr>
        <w:t>.8 Расширенная неопределенность</w:t>
      </w:r>
    </w:p>
    <w:p w14:paraId="02A77027" w14:textId="77777777" w:rsidR="005C0A02" w:rsidRPr="00AA3FA3" w:rsidRDefault="005C0A02" w:rsidP="005C0A02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6C862D1B" w14:textId="77777777" w:rsidR="005C0A02" w:rsidRPr="00AA3FA3" w:rsidRDefault="0015237A" w:rsidP="005C0A02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Коэффициент охвата для выбранного уровня доверия Р</w:t>
      </w:r>
      <w:r w:rsidR="005C0A02" w:rsidRPr="00AA3FA3">
        <w:rPr>
          <w:rFonts w:ascii="Times New Roman" w:hAnsi="Times New Roman" w:cs="Times New Roman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=</w:t>
      </w:r>
      <w:r w:rsidR="005C0A02" w:rsidRPr="00AA3FA3">
        <w:rPr>
          <w:rFonts w:ascii="Times New Roman" w:hAnsi="Times New Roman" w:cs="Times New Roman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>95</w:t>
      </w:r>
      <w:r w:rsidR="005C0A02" w:rsidRPr="00AA3FA3">
        <w:rPr>
          <w:rFonts w:ascii="Times New Roman" w:hAnsi="Times New Roman" w:cs="Times New Roman"/>
          <w:sz w:val="28"/>
          <w:szCs w:val="28"/>
        </w:rPr>
        <w:t> </w:t>
      </w:r>
      <w:r w:rsidRPr="00AA3FA3">
        <w:rPr>
          <w:rFonts w:ascii="Times New Roman" w:hAnsi="Times New Roman" w:cs="Times New Roman"/>
          <w:sz w:val="28"/>
          <w:szCs w:val="28"/>
        </w:rPr>
        <w:t>% в предположении нормального распределения измеряе</w:t>
      </w:r>
      <w:r w:rsidR="005C0A02" w:rsidRPr="00AA3FA3">
        <w:rPr>
          <w:rFonts w:ascii="Times New Roman" w:hAnsi="Times New Roman" w:cs="Times New Roman"/>
          <w:sz w:val="28"/>
          <w:szCs w:val="28"/>
        </w:rPr>
        <w:t>мой величины k=2.</w:t>
      </w:r>
    </w:p>
    <w:p w14:paraId="727D53B4" w14:textId="77777777" w:rsidR="0015237A" w:rsidRPr="00AA3FA3" w:rsidRDefault="0015237A" w:rsidP="005C0A02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Расширенная неопределенность рассчитывается по формуле (А.</w:t>
      </w:r>
      <w:r w:rsidR="00170A26" w:rsidRPr="00AA3FA3">
        <w:rPr>
          <w:rFonts w:ascii="Times New Roman" w:hAnsi="Times New Roman" w:cs="Times New Roman"/>
          <w:sz w:val="28"/>
          <w:szCs w:val="28"/>
        </w:rPr>
        <w:t>5</w:t>
      </w:r>
      <w:r w:rsidRPr="00AA3FA3">
        <w:rPr>
          <w:rFonts w:ascii="Times New Roman" w:hAnsi="Times New Roman" w:cs="Times New Roman"/>
          <w:sz w:val="28"/>
          <w:szCs w:val="28"/>
        </w:rPr>
        <w:t>):</w:t>
      </w:r>
    </w:p>
    <w:p w14:paraId="4D010AB7" w14:textId="77777777" w:rsidR="0015237A" w:rsidRPr="00AA3FA3" w:rsidRDefault="0015237A" w:rsidP="005C0A02">
      <w:pPr>
        <w:tabs>
          <w:tab w:val="left" w:pos="6173"/>
        </w:tabs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3C04DEBB" w14:textId="77777777" w:rsidR="0015237A" w:rsidRPr="00AA3FA3" w:rsidRDefault="0015237A" w:rsidP="005C0A02">
      <w:pPr>
        <w:spacing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  </w:t>
      </w:r>
      <w:r w:rsidR="00E3356A" w:rsidRPr="00AA3FA3">
        <w:rPr>
          <w:rFonts w:ascii="Times New Roman" w:hAnsi="Times New Roman" w:cs="Times New Roman"/>
          <w:sz w:val="28"/>
          <w:szCs w:val="28"/>
        </w:rPr>
        <w:t xml:space="preserve">  </w:t>
      </w:r>
      <w:r w:rsidRPr="00AA3FA3">
        <w:rPr>
          <w:rFonts w:ascii="Times New Roman" w:hAnsi="Times New Roman" w:cs="Times New Roman"/>
          <w:sz w:val="28"/>
          <w:szCs w:val="28"/>
        </w:rPr>
        <w:t xml:space="preserve">             </w:t>
      </w:r>
      <m:oMath>
        <m:r>
          <w:rPr>
            <w:rFonts w:ascii="Cambria Math" w:hAnsi="Cambria Math" w:cs="Times New Roman"/>
            <w:sz w:val="28"/>
            <w:szCs w:val="28"/>
          </w:rPr>
          <m:t>U(ΔТ)=k×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(ΔТ)=2×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(ΔТ)</m:t>
        </m:r>
      </m:oMath>
      <w:r w:rsidRPr="00AA3FA3">
        <w:rPr>
          <w:rFonts w:ascii="Times New Roman" w:hAnsi="Times New Roman" w:cs="Times New Roman"/>
          <w:sz w:val="28"/>
          <w:szCs w:val="28"/>
        </w:rPr>
        <w:t>,                                 (А.</w:t>
      </w:r>
      <w:r w:rsidR="00170A26" w:rsidRPr="00AA3FA3">
        <w:rPr>
          <w:rFonts w:ascii="Times New Roman" w:hAnsi="Times New Roman" w:cs="Times New Roman"/>
          <w:sz w:val="28"/>
          <w:szCs w:val="28"/>
        </w:rPr>
        <w:t>5</w:t>
      </w:r>
      <w:r w:rsidRPr="00AA3FA3">
        <w:rPr>
          <w:rFonts w:ascii="Times New Roman" w:hAnsi="Times New Roman" w:cs="Times New Roman"/>
          <w:sz w:val="28"/>
          <w:szCs w:val="28"/>
        </w:rPr>
        <w:t>)</w:t>
      </w:r>
    </w:p>
    <w:p w14:paraId="21E17404" w14:textId="77777777" w:rsidR="0015237A" w:rsidRPr="00AA3FA3" w:rsidRDefault="0015237A" w:rsidP="005C0A02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612C8D40" w14:textId="77777777" w:rsidR="0015237A" w:rsidRPr="00AA3FA3" w:rsidRDefault="0015237A" w:rsidP="005C0A02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b/>
          <w:bCs/>
          <w:sz w:val="28"/>
          <w:szCs w:val="28"/>
        </w:rPr>
        <w:t>А.9 Полный результат измерения</w:t>
      </w:r>
      <w:r w:rsidRPr="00AA3FA3">
        <w:rPr>
          <w:rFonts w:ascii="Times New Roman" w:hAnsi="Times New Roman" w:cs="Times New Roman"/>
          <w:sz w:val="28"/>
          <w:szCs w:val="28"/>
        </w:rPr>
        <w:t xml:space="preserve"> представляется в виде:</w:t>
      </w:r>
    </w:p>
    <w:p w14:paraId="0533BB40" w14:textId="77777777" w:rsidR="0015237A" w:rsidRPr="00AA3FA3" w:rsidRDefault="0015237A" w:rsidP="005C0A02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2CA3486A" w14:textId="77777777" w:rsidR="0015237A" w:rsidRPr="00AA3FA3" w:rsidRDefault="0015237A" w:rsidP="005C0A02">
      <w:pPr>
        <w:spacing w:line="240" w:lineRule="auto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(ΔТ)±U(ΔТ)</m:t>
          </m:r>
        </m:oMath>
      </m:oMathPara>
    </w:p>
    <w:p w14:paraId="0F1DCCE6" w14:textId="77777777" w:rsidR="0015237A" w:rsidRPr="00AA3FA3" w:rsidRDefault="0015237A" w:rsidP="00692CD1">
      <w:pPr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bCs/>
        </w:rPr>
        <w:br w:type="page"/>
      </w:r>
    </w:p>
    <w:p w14:paraId="054A447D" w14:textId="77777777" w:rsidR="003067BE" w:rsidRPr="00AA3FA3" w:rsidRDefault="003067BE" w:rsidP="00692CD1">
      <w:pPr>
        <w:pStyle w:val="13"/>
        <w:tabs>
          <w:tab w:val="left" w:pos="6379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AA3FA3">
        <w:rPr>
          <w:b/>
          <w:bCs/>
          <w:sz w:val="28"/>
          <w:szCs w:val="28"/>
        </w:rPr>
        <w:lastRenderedPageBreak/>
        <w:t>Библиография</w:t>
      </w:r>
    </w:p>
    <w:p w14:paraId="0D3213FB" w14:textId="77777777" w:rsidR="0015237A" w:rsidRPr="00AA3FA3" w:rsidRDefault="0015237A" w:rsidP="005C0A02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53529DF" w14:textId="77777777" w:rsidR="00571BAC" w:rsidRPr="00AA3FA3" w:rsidRDefault="00B36211" w:rsidP="005C0A02">
      <w:pPr>
        <w:pStyle w:val="23"/>
        <w:spacing w:after="0" w:line="240" w:lineRule="auto"/>
        <w:rPr>
          <w:sz w:val="28"/>
          <w:szCs w:val="28"/>
        </w:rPr>
      </w:pPr>
      <w:r w:rsidRPr="00AA3FA3">
        <w:rPr>
          <w:sz w:val="28"/>
          <w:szCs w:val="28"/>
        </w:rPr>
        <w:t>[1] Номенклатурный перечень и периодичность поверки рабочих эталонов единиц величин и средств измерений, подлежащих поверке, утвержденный приказом Комитета по техническому регулированию и метрологии Министерства индустрии и торговли Республики Казахстан от 6 апреля 2009 г. № 157-од с учетом внесенных изменений и дополнений в приказ председателя Комитета по техническому регулированию и метрологии Министерства индустрии и торговли Республики Казахстан от 25 июня 2009 г. № 316-од.</w:t>
      </w:r>
    </w:p>
    <w:p w14:paraId="739437DC" w14:textId="77777777" w:rsidR="00571BAC" w:rsidRPr="00AA3FA3" w:rsidRDefault="00B36211" w:rsidP="005C0A02">
      <w:pPr>
        <w:pStyle w:val="23"/>
        <w:spacing w:after="0" w:line="240" w:lineRule="auto"/>
        <w:rPr>
          <w:sz w:val="28"/>
          <w:szCs w:val="28"/>
        </w:rPr>
      </w:pPr>
      <w:r w:rsidRPr="00AA3FA3">
        <w:rPr>
          <w:sz w:val="28"/>
          <w:szCs w:val="28"/>
        </w:rPr>
        <w:t>[2] Закон Республики Казахстан «Об обеспечении единства измерений» от 7 июня 2000 года № 53-II.</w:t>
      </w:r>
    </w:p>
    <w:p w14:paraId="182FE9B0" w14:textId="77777777" w:rsidR="00571BAC" w:rsidRPr="00AA3FA3" w:rsidRDefault="00571BAC" w:rsidP="005C0A02">
      <w:pPr>
        <w:pStyle w:val="23"/>
        <w:spacing w:after="0" w:line="240" w:lineRule="auto"/>
        <w:rPr>
          <w:sz w:val="28"/>
          <w:szCs w:val="28"/>
        </w:rPr>
      </w:pPr>
      <w:r w:rsidRPr="00AA3FA3">
        <w:rPr>
          <w:sz w:val="28"/>
          <w:szCs w:val="28"/>
        </w:rPr>
        <w:t xml:space="preserve">[3] Правила проведения аттестации и переаттестации технических экспертов в области обеспечения единства измерений и </w:t>
      </w:r>
      <w:proofErr w:type="spellStart"/>
      <w:r w:rsidRPr="00AA3FA3">
        <w:rPr>
          <w:sz w:val="28"/>
          <w:szCs w:val="28"/>
        </w:rPr>
        <w:t>поверителей</w:t>
      </w:r>
      <w:proofErr w:type="spellEnd"/>
      <w:r w:rsidRPr="00AA3FA3">
        <w:rPr>
          <w:sz w:val="28"/>
          <w:szCs w:val="28"/>
        </w:rPr>
        <w:t xml:space="preserve"> средств измерений, а также квалификационных требований к ним, утвержденные приказом Заместителя Премьер-Министра Республики Казахстан - Министра индустрии и новых технологий Республики Казахстан</w:t>
      </w:r>
      <w:r w:rsidR="005C0A02" w:rsidRPr="00AA3FA3">
        <w:rPr>
          <w:sz w:val="28"/>
          <w:szCs w:val="28"/>
        </w:rPr>
        <w:t xml:space="preserve"> от 28сентября 2012 года № 348.</w:t>
      </w:r>
    </w:p>
    <w:p w14:paraId="0124B4AC" w14:textId="77777777" w:rsidR="003067BE" w:rsidRPr="00AA3FA3" w:rsidRDefault="00571BAC" w:rsidP="005C0A02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  <w:r w:rsidRPr="00AA3FA3">
        <w:rPr>
          <w:sz w:val="28"/>
          <w:szCs w:val="28"/>
        </w:rPr>
        <w:t>[4] РМГ 43-2001 Государственная система обеспечения единства измерений. Руководства по выражению неопределенности измерений.</w:t>
      </w:r>
    </w:p>
    <w:p w14:paraId="7833D2A5" w14:textId="77777777" w:rsidR="00571BAC" w:rsidRPr="00AA3FA3" w:rsidRDefault="00571BAC" w:rsidP="005C0A0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 xml:space="preserve">[5] Приказ Заместителя Премьер-Министра Республики Казахстан </w:t>
      </w:r>
      <w:r w:rsidR="005C0A02" w:rsidRPr="00AA3FA3">
        <w:rPr>
          <w:rFonts w:ascii="Times New Roman" w:hAnsi="Times New Roman"/>
          <w:lang w:val="kk-KZ"/>
        </w:rPr>
        <w:t xml:space="preserve">– </w:t>
      </w:r>
      <w:r w:rsidRPr="00AA3FA3">
        <w:rPr>
          <w:rFonts w:ascii="Times New Roman" w:hAnsi="Times New Roman" w:cs="Times New Roman"/>
          <w:sz w:val="28"/>
          <w:szCs w:val="28"/>
        </w:rPr>
        <w:t>Министра индустрии и новых технологий Республики Казахстан</w:t>
      </w:r>
      <w:r w:rsidR="005C0A02" w:rsidRPr="00AA3FA3">
        <w:rPr>
          <w:rFonts w:ascii="Times New Roman" w:hAnsi="Times New Roman" w:cs="Times New Roman"/>
          <w:sz w:val="28"/>
          <w:szCs w:val="28"/>
        </w:rPr>
        <w:t xml:space="preserve"> </w:t>
      </w:r>
      <w:r w:rsidRPr="00AA3FA3">
        <w:rPr>
          <w:rFonts w:ascii="Times New Roman" w:hAnsi="Times New Roman" w:cs="Times New Roman"/>
          <w:sz w:val="28"/>
          <w:szCs w:val="28"/>
        </w:rPr>
        <w:t xml:space="preserve">«Об утверждении Правил изготовления, хранения и применения </w:t>
      </w:r>
      <w:proofErr w:type="spellStart"/>
      <w:r w:rsidRPr="00AA3FA3">
        <w:rPr>
          <w:rFonts w:ascii="Times New Roman" w:hAnsi="Times New Roman" w:cs="Times New Roman"/>
          <w:sz w:val="28"/>
          <w:szCs w:val="28"/>
        </w:rPr>
        <w:t>поверительных</w:t>
      </w:r>
      <w:proofErr w:type="spellEnd"/>
      <w:r w:rsidRPr="00AA3FA3">
        <w:rPr>
          <w:rFonts w:ascii="Times New Roman" w:hAnsi="Times New Roman" w:cs="Times New Roman"/>
          <w:sz w:val="28"/>
          <w:szCs w:val="28"/>
        </w:rPr>
        <w:t xml:space="preserve"> клейм» от 13 июня 2014 года № 215.</w:t>
      </w:r>
    </w:p>
    <w:p w14:paraId="7724EB91" w14:textId="77777777" w:rsidR="003067BE" w:rsidRPr="00AA3FA3" w:rsidRDefault="003067BE" w:rsidP="005C0A02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5E6E0725" w14:textId="77777777" w:rsidR="003067BE" w:rsidRPr="00AA3FA3" w:rsidRDefault="003067BE" w:rsidP="00692CD1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3E14FED1" w14:textId="77777777" w:rsidR="003067BE" w:rsidRPr="00AA3FA3" w:rsidRDefault="003067BE" w:rsidP="00692CD1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68072BD" w14:textId="77777777" w:rsidR="003067BE" w:rsidRPr="00AA3FA3" w:rsidRDefault="003067BE" w:rsidP="00692CD1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8BE9C32" w14:textId="77777777" w:rsidR="003067BE" w:rsidRPr="00AA3FA3" w:rsidRDefault="003067BE" w:rsidP="00692CD1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537AF458" w14:textId="77777777" w:rsidR="003067BE" w:rsidRPr="00AA3FA3" w:rsidRDefault="003067BE" w:rsidP="00692CD1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2EFCA711" w14:textId="77777777" w:rsidR="00B54E97" w:rsidRPr="00AA3FA3" w:rsidRDefault="00B54E97" w:rsidP="00692CD1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2DA1FB83" w14:textId="77777777" w:rsidR="00B54E97" w:rsidRPr="00AA3FA3" w:rsidRDefault="00B54E97" w:rsidP="00692CD1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3A3A9D3E" w14:textId="77777777" w:rsidR="00B54E97" w:rsidRPr="00AA3FA3" w:rsidRDefault="00B54E97" w:rsidP="00692CD1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75AF2664" w14:textId="77777777" w:rsidR="00CD6D43" w:rsidRPr="00AA3FA3" w:rsidRDefault="00CD6D43" w:rsidP="00692CD1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5B60C67C" w14:textId="77777777" w:rsidR="00CD6D43" w:rsidRPr="00AA3FA3" w:rsidRDefault="00CD6D43" w:rsidP="00692CD1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2AAB5C23" w14:textId="77777777" w:rsidR="005C0A02" w:rsidRPr="00AA3FA3" w:rsidRDefault="005C0A02" w:rsidP="00692CD1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0AFA836F" w14:textId="77777777" w:rsidR="00B54E97" w:rsidRPr="00AA3FA3" w:rsidRDefault="00B54E97" w:rsidP="00692CD1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790EF33" w14:textId="77777777" w:rsidR="00B54E97" w:rsidRPr="00AA3FA3" w:rsidRDefault="00B54E97" w:rsidP="00692CD1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1E354202" w14:textId="77777777" w:rsidR="00131537" w:rsidRPr="00AA3FA3" w:rsidRDefault="00131537" w:rsidP="005C0A02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>МКС 17.</w:t>
      </w:r>
      <w:r w:rsidR="004F269B" w:rsidRPr="00AA3FA3">
        <w:rPr>
          <w:rFonts w:ascii="Times New Roman" w:hAnsi="Times New Roman" w:cs="Times New Roman"/>
          <w:b/>
          <w:sz w:val="28"/>
          <w:szCs w:val="28"/>
        </w:rPr>
        <w:t>200</w:t>
      </w:r>
    </w:p>
    <w:p w14:paraId="7C320F54" w14:textId="77777777" w:rsidR="00131537" w:rsidRPr="00AA3FA3" w:rsidRDefault="00131537" w:rsidP="00692CD1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7830A18" w14:textId="77777777" w:rsidR="00131537" w:rsidRPr="00AA3FA3" w:rsidRDefault="00131537" w:rsidP="00692CD1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AA3FA3">
        <w:rPr>
          <w:rFonts w:ascii="Times New Roman" w:hAnsi="Times New Roman" w:cs="Times New Roman"/>
          <w:sz w:val="28"/>
          <w:szCs w:val="28"/>
        </w:rPr>
        <w:t xml:space="preserve">: </w:t>
      </w:r>
      <w:r w:rsidR="00CB6BAC" w:rsidRPr="00AA3FA3">
        <w:rPr>
          <w:rFonts w:ascii="Times New Roman" w:hAnsi="Times New Roman" w:cs="Times New Roman"/>
          <w:sz w:val="28"/>
          <w:szCs w:val="28"/>
        </w:rPr>
        <w:t>поверка</w:t>
      </w:r>
      <w:r w:rsidR="00B54E97" w:rsidRPr="00AA3F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6BAC" w:rsidRPr="00AA3FA3">
        <w:rPr>
          <w:rFonts w:ascii="Times New Roman" w:hAnsi="Times New Roman" w:cs="Times New Roman"/>
          <w:sz w:val="28"/>
          <w:szCs w:val="28"/>
        </w:rPr>
        <w:t>термогигрометр</w:t>
      </w:r>
      <w:proofErr w:type="spellEnd"/>
      <w:r w:rsidR="00CB6BAC" w:rsidRPr="00AA3FA3">
        <w:rPr>
          <w:rFonts w:ascii="Times New Roman" w:hAnsi="Times New Roman" w:cs="Times New Roman"/>
          <w:sz w:val="28"/>
          <w:szCs w:val="28"/>
        </w:rPr>
        <w:t>, относительная влажность</w:t>
      </w:r>
    </w:p>
    <w:p w14:paraId="692708DE" w14:textId="77777777" w:rsidR="005C0A02" w:rsidRPr="00AA3FA3" w:rsidRDefault="005C0A02" w:rsidP="00692CD1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98C17CC" w14:textId="77777777" w:rsidR="005C0A02" w:rsidRPr="00AA3FA3" w:rsidRDefault="005C0A02" w:rsidP="005C0A02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lastRenderedPageBreak/>
        <w:t>МКС 17.200</w:t>
      </w:r>
    </w:p>
    <w:p w14:paraId="2E79BD36" w14:textId="77777777" w:rsidR="00131537" w:rsidRPr="00AA3FA3" w:rsidRDefault="00131537" w:rsidP="00692CD1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F5C7AC4" w14:textId="77777777" w:rsidR="00131537" w:rsidRPr="00AA3FA3" w:rsidRDefault="00131537" w:rsidP="00692CD1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AA3FA3">
        <w:rPr>
          <w:rFonts w:ascii="Times New Roman" w:hAnsi="Times New Roman" w:cs="Times New Roman"/>
          <w:sz w:val="28"/>
          <w:szCs w:val="28"/>
        </w:rPr>
        <w:t xml:space="preserve">: </w:t>
      </w:r>
      <w:r w:rsidR="00CB6BAC" w:rsidRPr="00AA3FA3">
        <w:rPr>
          <w:rFonts w:ascii="Times New Roman" w:hAnsi="Times New Roman" w:cs="Times New Roman"/>
          <w:sz w:val="28"/>
          <w:szCs w:val="28"/>
        </w:rPr>
        <w:t xml:space="preserve">поверка, </w:t>
      </w:r>
      <w:proofErr w:type="spellStart"/>
      <w:r w:rsidR="00CB6BAC" w:rsidRPr="00AA3FA3">
        <w:rPr>
          <w:rFonts w:ascii="Times New Roman" w:hAnsi="Times New Roman" w:cs="Times New Roman"/>
          <w:sz w:val="28"/>
          <w:szCs w:val="28"/>
        </w:rPr>
        <w:t>термогигрометр</w:t>
      </w:r>
      <w:proofErr w:type="spellEnd"/>
      <w:r w:rsidR="00CB6BAC" w:rsidRPr="00AA3FA3">
        <w:rPr>
          <w:rFonts w:ascii="Times New Roman" w:hAnsi="Times New Roman" w:cs="Times New Roman"/>
          <w:sz w:val="28"/>
          <w:szCs w:val="28"/>
        </w:rPr>
        <w:t>, относительная влажность</w:t>
      </w:r>
    </w:p>
    <w:p w14:paraId="69DE62E1" w14:textId="77777777" w:rsidR="005C0A02" w:rsidRPr="00AA3FA3" w:rsidRDefault="005C0A02" w:rsidP="00692CD1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3843BFD" w14:textId="77777777" w:rsidR="00131537" w:rsidRPr="00AA3FA3" w:rsidRDefault="00131537" w:rsidP="00692CD1">
      <w:pPr>
        <w:pStyle w:val="23"/>
        <w:spacing w:after="0" w:line="240" w:lineRule="auto"/>
        <w:rPr>
          <w:b/>
          <w:sz w:val="28"/>
          <w:szCs w:val="28"/>
        </w:rPr>
      </w:pPr>
    </w:p>
    <w:p w14:paraId="52FE221D" w14:textId="77777777" w:rsidR="00C613A7" w:rsidRPr="00AA3FA3" w:rsidRDefault="00C613A7" w:rsidP="00692CD1">
      <w:pPr>
        <w:pStyle w:val="23"/>
        <w:spacing w:after="0" w:line="240" w:lineRule="auto"/>
        <w:rPr>
          <w:b/>
          <w:sz w:val="28"/>
          <w:szCs w:val="28"/>
        </w:rPr>
      </w:pPr>
    </w:p>
    <w:p w14:paraId="7A6F9E21" w14:textId="77777777" w:rsidR="003067BE" w:rsidRPr="00AA3FA3" w:rsidRDefault="003067BE" w:rsidP="00692CD1">
      <w:pPr>
        <w:pStyle w:val="23"/>
        <w:spacing w:after="0" w:line="240" w:lineRule="auto"/>
        <w:rPr>
          <w:b/>
          <w:sz w:val="28"/>
          <w:szCs w:val="28"/>
        </w:rPr>
      </w:pPr>
      <w:r w:rsidRPr="00AA3FA3">
        <w:rPr>
          <w:b/>
          <w:sz w:val="28"/>
          <w:szCs w:val="28"/>
        </w:rPr>
        <w:t>РАЗРАБОТЧИК</w:t>
      </w:r>
    </w:p>
    <w:p w14:paraId="271251E6" w14:textId="77777777" w:rsidR="003067BE" w:rsidRPr="00AA3FA3" w:rsidRDefault="003067BE" w:rsidP="00692CD1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3FA3">
        <w:rPr>
          <w:rFonts w:ascii="Times New Roman" w:hAnsi="Times New Roman" w:cs="Times New Roman"/>
          <w:sz w:val="28"/>
          <w:szCs w:val="28"/>
        </w:rPr>
        <w:t>Республиканское государственное предприятие «Казахстанский институт метрологии» Комитета технического регулирования и метрологии Министерства торговли и интеграции Республики Казахстан</w:t>
      </w:r>
    </w:p>
    <w:p w14:paraId="04DCAC6A" w14:textId="77777777" w:rsidR="003067BE" w:rsidRPr="00AA3FA3" w:rsidRDefault="003067BE" w:rsidP="00692CD1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0CF1967" w14:textId="77777777" w:rsidR="003067BE" w:rsidRPr="00AA3FA3" w:rsidRDefault="003067BE" w:rsidP="00692CD1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0E556A" w14:textId="77777777" w:rsidR="00C17AEE" w:rsidRPr="00AA3FA3" w:rsidRDefault="00C17AEE" w:rsidP="00C17AEE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A3FA3">
        <w:rPr>
          <w:rFonts w:ascii="Times New Roman" w:hAnsi="Times New Roman" w:cs="Times New Roman"/>
          <w:bCs/>
          <w:sz w:val="28"/>
          <w:szCs w:val="28"/>
        </w:rPr>
        <w:t>Заместитель</w:t>
      </w:r>
    </w:p>
    <w:p w14:paraId="74EFAAE8" w14:textId="77777777" w:rsidR="00C17AEE" w:rsidRPr="00AA3FA3" w:rsidRDefault="00C17AEE" w:rsidP="00C17AEE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A3FA3">
        <w:rPr>
          <w:rFonts w:ascii="Times New Roman" w:hAnsi="Times New Roman" w:cs="Times New Roman"/>
          <w:bCs/>
          <w:sz w:val="28"/>
          <w:szCs w:val="28"/>
        </w:rPr>
        <w:t>Генерального директора</w:t>
      </w:r>
      <w:r w:rsidRPr="00AA3FA3">
        <w:rPr>
          <w:rFonts w:ascii="Times New Roman" w:hAnsi="Times New Roman" w:cs="Times New Roman"/>
          <w:bCs/>
          <w:sz w:val="28"/>
          <w:szCs w:val="28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</w:rPr>
        <w:tab/>
        <w:t>Е. Амирханова</w:t>
      </w:r>
    </w:p>
    <w:p w14:paraId="297C7999" w14:textId="77777777" w:rsidR="00C17AEE" w:rsidRPr="00AA3FA3" w:rsidRDefault="00C17AEE" w:rsidP="00C17AEE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751AB0A" w14:textId="77777777" w:rsidR="00C17AEE" w:rsidRPr="00AA3FA3" w:rsidRDefault="00C17AEE" w:rsidP="00C17AEE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A3FA3">
        <w:rPr>
          <w:rFonts w:ascii="Times New Roman" w:hAnsi="Times New Roman" w:cs="Times New Roman"/>
          <w:bCs/>
          <w:sz w:val="28"/>
          <w:szCs w:val="28"/>
        </w:rPr>
        <w:t>Руководитель</w:t>
      </w:r>
    </w:p>
    <w:p w14:paraId="031B6AEA" w14:textId="77777777" w:rsidR="00C17AEE" w:rsidRPr="00AA3FA3" w:rsidRDefault="00C17AEE" w:rsidP="00C17AEE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A3FA3">
        <w:rPr>
          <w:rFonts w:ascii="Times New Roman" w:hAnsi="Times New Roman" w:cs="Times New Roman"/>
          <w:bCs/>
          <w:sz w:val="28"/>
          <w:szCs w:val="28"/>
        </w:rPr>
        <w:t>Департамента разработки НТД</w:t>
      </w:r>
      <w:r w:rsidRPr="00AA3FA3">
        <w:rPr>
          <w:rFonts w:ascii="Times New Roman" w:hAnsi="Times New Roman" w:cs="Times New Roman"/>
          <w:bCs/>
          <w:sz w:val="28"/>
          <w:szCs w:val="28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</w:rPr>
        <w:tab/>
        <w:t xml:space="preserve">А. </w:t>
      </w:r>
      <w:proofErr w:type="spellStart"/>
      <w:r w:rsidRPr="00AA3FA3">
        <w:rPr>
          <w:rFonts w:ascii="Times New Roman" w:hAnsi="Times New Roman" w:cs="Times New Roman"/>
          <w:bCs/>
          <w:sz w:val="28"/>
          <w:szCs w:val="28"/>
        </w:rPr>
        <w:t>Сопбеков</w:t>
      </w:r>
      <w:proofErr w:type="spellEnd"/>
    </w:p>
    <w:p w14:paraId="4DE14309" w14:textId="77777777" w:rsidR="00C17AEE" w:rsidRPr="00AA3FA3" w:rsidRDefault="00C17AEE" w:rsidP="00C17AE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55D59AAB" w14:textId="77777777" w:rsidR="00C17AEE" w:rsidRPr="00AA3FA3" w:rsidRDefault="00C17AEE" w:rsidP="00C17AE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A3FA3">
        <w:rPr>
          <w:rFonts w:ascii="Times New Roman" w:hAnsi="Times New Roman" w:cs="Times New Roman"/>
          <w:bCs/>
          <w:sz w:val="28"/>
          <w:szCs w:val="28"/>
          <w:lang w:val="ru-RU"/>
        </w:rPr>
        <w:t>Ведущий специалист</w:t>
      </w:r>
    </w:p>
    <w:p w14:paraId="7E9B8043" w14:textId="77777777" w:rsidR="00241892" w:rsidRPr="00C17AEE" w:rsidRDefault="00C17AEE" w:rsidP="00C17AE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A3FA3">
        <w:rPr>
          <w:rFonts w:ascii="Times New Roman" w:hAnsi="Times New Roman" w:cs="Times New Roman"/>
          <w:bCs/>
          <w:sz w:val="28"/>
          <w:szCs w:val="28"/>
          <w:lang w:val="ru-RU"/>
        </w:rPr>
        <w:t>АФ РГП «</w:t>
      </w:r>
      <w:proofErr w:type="spellStart"/>
      <w:r w:rsidRPr="00AA3FA3">
        <w:rPr>
          <w:rFonts w:ascii="Times New Roman" w:hAnsi="Times New Roman" w:cs="Times New Roman"/>
          <w:bCs/>
          <w:sz w:val="28"/>
          <w:szCs w:val="28"/>
          <w:lang w:val="ru-RU"/>
        </w:rPr>
        <w:t>КазСтандарт</w:t>
      </w:r>
      <w:proofErr w:type="spellEnd"/>
      <w:r w:rsidRPr="00AA3FA3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Pr="00AA3FA3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AA3FA3"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А. </w:t>
      </w:r>
      <w:proofErr w:type="spellStart"/>
      <w:r w:rsidRPr="00AA3FA3">
        <w:rPr>
          <w:rFonts w:ascii="Times New Roman" w:hAnsi="Times New Roman" w:cs="Times New Roman"/>
          <w:bCs/>
          <w:sz w:val="28"/>
          <w:szCs w:val="28"/>
          <w:lang w:val="ru-RU"/>
        </w:rPr>
        <w:t>Урдубаева</w:t>
      </w:r>
      <w:proofErr w:type="spellEnd"/>
    </w:p>
    <w:sectPr w:rsidR="00241892" w:rsidRPr="00C17AEE" w:rsidSect="0066635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B9B71" w14:textId="77777777" w:rsidR="009A026F" w:rsidRDefault="009A026F">
      <w:pPr>
        <w:spacing w:line="240" w:lineRule="auto"/>
      </w:pPr>
      <w:r>
        <w:separator/>
      </w:r>
    </w:p>
  </w:endnote>
  <w:endnote w:type="continuationSeparator" w:id="0">
    <w:p w14:paraId="0202AE95" w14:textId="77777777" w:rsidR="009A026F" w:rsidRDefault="009A02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276DA" w14:textId="77777777" w:rsidR="00707337" w:rsidRPr="00846598" w:rsidRDefault="00707337" w:rsidP="00707337">
    <w:pPr>
      <w:pStyle w:val="a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11943"/>
      <w:docPartObj>
        <w:docPartGallery w:val="Page Numbers (Bottom of Page)"/>
        <w:docPartUnique/>
      </w:docPartObj>
    </w:sdtPr>
    <w:sdtContent>
      <w:p w14:paraId="56FC02A2" w14:textId="77777777" w:rsidR="00707337" w:rsidRDefault="00707337" w:rsidP="00707337">
        <w:pPr>
          <w:pStyle w:val="aa"/>
        </w:pPr>
        <w:r w:rsidRPr="00666350">
          <w:rPr>
            <w:sz w:val="28"/>
            <w:szCs w:val="28"/>
          </w:rPr>
          <w:fldChar w:fldCharType="begin"/>
        </w:r>
        <w:r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II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11944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54FD2478" w14:textId="77777777" w:rsidR="00707337" w:rsidRPr="00371EA6" w:rsidRDefault="00707337" w:rsidP="00707337">
        <w:pPr>
          <w:pStyle w:val="aa"/>
          <w:jc w:val="right"/>
          <w:rPr>
            <w:sz w:val="28"/>
            <w:szCs w:val="28"/>
          </w:rPr>
        </w:pPr>
        <w:r w:rsidRPr="00666350">
          <w:rPr>
            <w:sz w:val="28"/>
            <w:szCs w:val="28"/>
          </w:rPr>
          <w:fldChar w:fldCharType="begin"/>
        </w:r>
        <w:r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III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3F753" w14:textId="77777777" w:rsidR="00707337" w:rsidRPr="0075619C" w:rsidRDefault="00707337" w:rsidP="00707337">
    <w:pPr>
      <w:pStyle w:val="a8"/>
      <w:pBdr>
        <w:bottom w:val="single" w:sz="4" w:space="1" w:color="auto"/>
      </w:pBdr>
      <w:rPr>
        <w:rStyle w:val="ac"/>
        <w:i/>
      </w:rPr>
    </w:pPr>
  </w:p>
  <w:p w14:paraId="4DF418EC" w14:textId="77777777" w:rsidR="00707337" w:rsidRPr="00923A1B" w:rsidRDefault="00707337" w:rsidP="00707337">
    <w:pPr>
      <w:pStyle w:val="a6"/>
      <w:tabs>
        <w:tab w:val="left" w:pos="851"/>
        <w:tab w:val="left" w:pos="2410"/>
        <w:tab w:val="right" w:pos="9354"/>
      </w:tabs>
      <w:spacing w:after="0"/>
      <w:ind w:left="-454"/>
      <w:jc w:val="left"/>
      <w:rPr>
        <w:bCs/>
        <w:i/>
        <w:iCs/>
        <w:sz w:val="28"/>
        <w:szCs w:val="28"/>
      </w:rPr>
    </w:pPr>
    <w:r w:rsidRPr="0088685A">
      <w:rPr>
        <w:bCs/>
        <w:i/>
        <w:iCs/>
        <w:sz w:val="28"/>
        <w:szCs w:val="28"/>
      </w:rPr>
      <w:t>Проект, редакция 1</w:t>
    </w:r>
    <w:r>
      <w:rPr>
        <w:bCs/>
        <w:i/>
        <w:iCs/>
        <w:sz w:val="28"/>
        <w:szCs w:val="28"/>
      </w:rPr>
      <w:tab/>
    </w:r>
    <w:r w:rsidRPr="00666350">
      <w:rPr>
        <w:bCs/>
        <w:sz w:val="28"/>
        <w:szCs w:val="28"/>
      </w:rPr>
      <w:t>1</w:t>
    </w:r>
    <w:r>
      <w:rPr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125388"/>
      <w:docPartObj>
        <w:docPartGallery w:val="Page Numbers (Bottom of Page)"/>
        <w:docPartUnique/>
      </w:docPartObj>
    </w:sdtPr>
    <w:sdtContent>
      <w:p w14:paraId="381AFD55" w14:textId="77777777" w:rsidR="00707337" w:rsidRDefault="00707337" w:rsidP="006216D9">
        <w:pPr>
          <w:pStyle w:val="aa"/>
          <w:ind w:firstLine="0"/>
        </w:pPr>
        <w:r w:rsidRPr="00666350">
          <w:rPr>
            <w:sz w:val="28"/>
            <w:szCs w:val="28"/>
          </w:rPr>
          <w:fldChar w:fldCharType="begin"/>
        </w:r>
        <w:r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5C0A02">
          <w:rPr>
            <w:noProof/>
            <w:sz w:val="28"/>
            <w:szCs w:val="28"/>
          </w:rPr>
          <w:t>12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39890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930AFDD" w14:textId="77777777" w:rsidR="00707337" w:rsidRPr="00371EA6" w:rsidRDefault="00707337" w:rsidP="006216D9">
        <w:pPr>
          <w:pStyle w:val="aa"/>
          <w:jc w:val="right"/>
          <w:rPr>
            <w:sz w:val="28"/>
            <w:szCs w:val="28"/>
          </w:rPr>
        </w:pPr>
        <w:r w:rsidRPr="00666350">
          <w:rPr>
            <w:sz w:val="28"/>
            <w:szCs w:val="28"/>
          </w:rPr>
          <w:fldChar w:fldCharType="begin"/>
        </w:r>
        <w:r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5C0A02">
          <w:rPr>
            <w:noProof/>
            <w:sz w:val="28"/>
            <w:szCs w:val="28"/>
          </w:rPr>
          <w:t>11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38FB6" w14:textId="77777777" w:rsidR="00707337" w:rsidRPr="00B36211" w:rsidRDefault="00707337" w:rsidP="00FB0C4C">
    <w:pPr>
      <w:pStyle w:val="a8"/>
      <w:pBdr>
        <w:bottom w:val="single" w:sz="4" w:space="1" w:color="auto"/>
      </w:pBdr>
    </w:pPr>
  </w:p>
  <w:p w14:paraId="48DCEED7" w14:textId="77777777" w:rsidR="00707337" w:rsidRPr="00FB0C4C" w:rsidRDefault="00707337" w:rsidP="00FB0C4C">
    <w:pPr>
      <w:pStyle w:val="a6"/>
      <w:tabs>
        <w:tab w:val="left" w:pos="851"/>
        <w:tab w:val="left" w:pos="2410"/>
        <w:tab w:val="right" w:pos="9354"/>
      </w:tabs>
      <w:spacing w:after="0"/>
      <w:ind w:left="0"/>
      <w:jc w:val="left"/>
      <w:rPr>
        <w:bCs/>
        <w:i/>
        <w:iCs/>
        <w:sz w:val="28"/>
        <w:szCs w:val="28"/>
      </w:rPr>
    </w:pPr>
    <w:r w:rsidRPr="00B36211">
      <w:rPr>
        <w:bCs/>
        <w:i/>
        <w:iCs/>
        <w:sz w:val="28"/>
        <w:szCs w:val="28"/>
      </w:rPr>
      <w:t>Проект, редакция 1</w:t>
    </w:r>
    <w:r w:rsidRPr="00B36211">
      <w:rPr>
        <w:bCs/>
        <w:i/>
        <w:iCs/>
        <w:sz w:val="28"/>
        <w:szCs w:val="28"/>
      </w:rPr>
      <w:tab/>
    </w:r>
    <w:r w:rsidRPr="00B36211">
      <w:rPr>
        <w:bCs/>
        <w:sz w:val="28"/>
        <w:szCs w:val="2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C850E" w14:textId="77777777" w:rsidR="009A026F" w:rsidRDefault="009A026F">
      <w:pPr>
        <w:spacing w:line="240" w:lineRule="auto"/>
      </w:pPr>
      <w:r>
        <w:separator/>
      </w:r>
    </w:p>
  </w:footnote>
  <w:footnote w:type="continuationSeparator" w:id="0">
    <w:p w14:paraId="4F4955FE" w14:textId="77777777" w:rsidR="009A026F" w:rsidRDefault="009A02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39FD" w14:textId="77777777" w:rsidR="00707337" w:rsidRPr="00371EA6" w:rsidRDefault="00707337" w:rsidP="00707337">
    <w:pPr>
      <w:pStyle w:val="a8"/>
      <w:jc w:val="right"/>
      <w:rPr>
        <w:b/>
        <w:sz w:val="28"/>
        <w:szCs w:val="28"/>
      </w:rPr>
    </w:pPr>
    <w:r>
      <w:rPr>
        <w:b/>
        <w:sz w:val="28"/>
        <w:szCs w:val="28"/>
      </w:rPr>
      <w:t xml:space="preserve">                      С</w:t>
    </w:r>
    <w:r w:rsidRPr="00371EA6">
      <w:rPr>
        <w:b/>
        <w:sz w:val="28"/>
        <w:szCs w:val="28"/>
      </w:rPr>
      <w:t>Т РК</w:t>
    </w:r>
  </w:p>
  <w:p w14:paraId="52296172" w14:textId="77777777" w:rsidR="00707337" w:rsidRPr="00371EA6" w:rsidRDefault="00707337" w:rsidP="00707337">
    <w:pPr>
      <w:pStyle w:val="a8"/>
      <w:jc w:val="right"/>
      <w:rPr>
        <w:i/>
        <w:sz w:val="28"/>
        <w:szCs w:val="28"/>
      </w:rPr>
    </w:pPr>
    <w:r w:rsidRPr="00371EA6">
      <w:rPr>
        <w:i/>
        <w:sz w:val="28"/>
        <w:szCs w:val="28"/>
      </w:rPr>
      <w:t>(</w:t>
    </w:r>
    <w:r>
      <w:rPr>
        <w:i/>
        <w:sz w:val="28"/>
        <w:szCs w:val="28"/>
      </w:rPr>
      <w:t>проект, редакция 1</w:t>
    </w:r>
    <w:r w:rsidRPr="00371EA6">
      <w:rPr>
        <w:i/>
        <w:sz w:val="28"/>
        <w:szCs w:val="28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F77A0" w14:textId="77777777" w:rsidR="00707337" w:rsidRPr="00371EA6" w:rsidRDefault="00707337" w:rsidP="00707337">
    <w:pPr>
      <w:pStyle w:val="a8"/>
      <w:rPr>
        <w:b/>
        <w:sz w:val="28"/>
        <w:szCs w:val="28"/>
      </w:rPr>
    </w:pPr>
    <w:r>
      <w:rPr>
        <w:b/>
        <w:sz w:val="28"/>
        <w:szCs w:val="28"/>
      </w:rPr>
      <w:t xml:space="preserve">                       С</w:t>
    </w:r>
    <w:r w:rsidRPr="00371EA6">
      <w:rPr>
        <w:b/>
        <w:sz w:val="28"/>
        <w:szCs w:val="28"/>
      </w:rPr>
      <w:t>Т РК</w:t>
    </w:r>
  </w:p>
  <w:p w14:paraId="5BDD284A" w14:textId="77777777" w:rsidR="00707337" w:rsidRPr="00371EA6" w:rsidRDefault="00707337" w:rsidP="00707337">
    <w:pPr>
      <w:pStyle w:val="a8"/>
      <w:rPr>
        <w:i/>
        <w:sz w:val="28"/>
        <w:szCs w:val="28"/>
      </w:rPr>
    </w:pPr>
    <w:r w:rsidRPr="00371EA6">
      <w:rPr>
        <w:i/>
        <w:sz w:val="28"/>
        <w:szCs w:val="28"/>
      </w:rPr>
      <w:t>(</w:t>
    </w:r>
    <w:r>
      <w:rPr>
        <w:i/>
        <w:sz w:val="28"/>
        <w:szCs w:val="28"/>
      </w:rPr>
      <w:t>проект, редакция 1</w:t>
    </w:r>
    <w:r w:rsidRPr="00371EA6">
      <w:rPr>
        <w:i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4212" w14:textId="77777777" w:rsidR="00707337" w:rsidRPr="00DA09F2" w:rsidRDefault="00707337" w:rsidP="00707337">
    <w:pPr>
      <w:pStyle w:val="a8"/>
      <w:jc w:val="right"/>
      <w:rPr>
        <w:bCs/>
        <w:i/>
        <w:iCs/>
        <w:sz w:val="28"/>
        <w:szCs w:val="28"/>
      </w:rPr>
    </w:pPr>
    <w:r w:rsidRPr="00DA09F2">
      <w:rPr>
        <w:bCs/>
        <w:i/>
        <w:iCs/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AE292" w14:textId="77777777" w:rsidR="00707337" w:rsidRDefault="00707337" w:rsidP="00707337">
    <w:pPr>
      <w:pStyle w:val="a8"/>
      <w:ind w:firstLine="0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3FE2F0AD" w14:textId="77777777" w:rsidR="00707337" w:rsidRPr="003067BE" w:rsidRDefault="00707337" w:rsidP="00707337">
    <w:pPr>
      <w:pStyle w:val="a8"/>
      <w:ind w:firstLine="0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243F7" w14:textId="77777777" w:rsidR="00707337" w:rsidRDefault="00707337" w:rsidP="003067BE">
    <w:pPr>
      <w:pStyle w:val="a8"/>
      <w:jc w:val="right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14F6673A" w14:textId="77777777" w:rsidR="00707337" w:rsidRPr="003067BE" w:rsidRDefault="00707337" w:rsidP="003067BE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11945"/>
      <w:docPartObj>
        <w:docPartGallery w:val="Page Numbers (Top of Page)"/>
        <w:docPartUnique/>
      </w:docPartObj>
    </w:sdtPr>
    <w:sdtEndPr>
      <w:rPr>
        <w:b/>
        <w:bCs/>
        <w:sz w:val="28"/>
        <w:szCs w:val="28"/>
      </w:rPr>
    </w:sdtEndPr>
    <w:sdtContent>
      <w:p w14:paraId="0252A3DD" w14:textId="77777777" w:rsidR="00707337" w:rsidRPr="009A4F65" w:rsidRDefault="00707337" w:rsidP="00666350">
        <w:pPr>
          <w:pStyle w:val="a8"/>
          <w:jc w:val="right"/>
          <w:rPr>
            <w:b/>
            <w:bCs/>
            <w:sz w:val="28"/>
            <w:szCs w:val="28"/>
          </w:rPr>
        </w:pPr>
        <w:r w:rsidRPr="009A4F65">
          <w:rPr>
            <w:b/>
            <w:bCs/>
            <w:sz w:val="28"/>
            <w:szCs w:val="28"/>
          </w:rPr>
          <w:t>СТ РК</w:t>
        </w:r>
      </w:p>
    </w:sdtContent>
  </w:sdt>
  <w:p w14:paraId="37650936" w14:textId="77777777" w:rsidR="00707337" w:rsidRPr="003067BE" w:rsidRDefault="00707337" w:rsidP="00666350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0538" w14:textId="77777777" w:rsidR="00707337" w:rsidRDefault="00707337" w:rsidP="00692CD1">
    <w:pPr>
      <w:pStyle w:val="a8"/>
      <w:ind w:firstLine="0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727D1A7F" w14:textId="77777777" w:rsidR="00707337" w:rsidRPr="003067BE" w:rsidRDefault="00707337" w:rsidP="00692CD1">
    <w:pPr>
      <w:pStyle w:val="a8"/>
      <w:ind w:firstLine="0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A6115" w14:textId="77777777" w:rsidR="00707337" w:rsidRDefault="00707337" w:rsidP="003067BE">
    <w:pPr>
      <w:pStyle w:val="a8"/>
      <w:jc w:val="right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4CCB41CA" w14:textId="77777777" w:rsidR="00707337" w:rsidRPr="003067BE" w:rsidRDefault="00707337" w:rsidP="003067BE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4448535"/>
      <w:docPartObj>
        <w:docPartGallery w:val="Page Numbers (Top of Page)"/>
        <w:docPartUnique/>
      </w:docPartObj>
    </w:sdtPr>
    <w:sdtEndPr>
      <w:rPr>
        <w:b/>
        <w:bCs/>
        <w:sz w:val="28"/>
        <w:szCs w:val="28"/>
      </w:rPr>
    </w:sdtEndPr>
    <w:sdtContent>
      <w:p w14:paraId="79EC7ABE" w14:textId="77777777" w:rsidR="00707337" w:rsidRPr="009A4F65" w:rsidRDefault="00707337" w:rsidP="00692CD1">
        <w:pPr>
          <w:pStyle w:val="a8"/>
          <w:ind w:firstLine="0"/>
          <w:jc w:val="right"/>
          <w:rPr>
            <w:b/>
            <w:bCs/>
            <w:sz w:val="28"/>
            <w:szCs w:val="28"/>
          </w:rPr>
        </w:pPr>
        <w:r w:rsidRPr="009A4F65">
          <w:rPr>
            <w:b/>
            <w:bCs/>
            <w:sz w:val="28"/>
            <w:szCs w:val="28"/>
          </w:rPr>
          <w:t>СТ РК</w:t>
        </w:r>
      </w:p>
    </w:sdtContent>
  </w:sdt>
  <w:p w14:paraId="002DD472" w14:textId="77777777" w:rsidR="00707337" w:rsidRPr="003067BE" w:rsidRDefault="00707337" w:rsidP="00692CD1">
    <w:pPr>
      <w:pStyle w:val="a8"/>
      <w:ind w:firstLine="0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EEA12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B6604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4E571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3AA97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92894E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D4D28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9C3AF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194544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D8775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481DA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B6143"/>
    <w:multiLevelType w:val="hybridMultilevel"/>
    <w:tmpl w:val="16B46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04646"/>
    <w:multiLevelType w:val="multilevel"/>
    <w:tmpl w:val="A3DEE8D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2" w15:restartNumberingAfterBreak="0">
    <w:nsid w:val="17041F5B"/>
    <w:multiLevelType w:val="hybridMultilevel"/>
    <w:tmpl w:val="BFA2651E"/>
    <w:lvl w:ilvl="0" w:tplc="BBC4BEF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AE40D0"/>
    <w:multiLevelType w:val="hybridMultilevel"/>
    <w:tmpl w:val="FC1C512C"/>
    <w:lvl w:ilvl="0" w:tplc="A5ECE39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167E2"/>
    <w:multiLevelType w:val="hybridMultilevel"/>
    <w:tmpl w:val="250453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BED6455"/>
    <w:multiLevelType w:val="hybridMultilevel"/>
    <w:tmpl w:val="C60410D4"/>
    <w:lvl w:ilvl="0" w:tplc="030067B2">
      <w:start w:val="189"/>
      <w:numFmt w:val="decimal"/>
      <w:lvlText w:val="%1"/>
      <w:lvlJc w:val="left"/>
      <w:pPr>
        <w:ind w:left="1353" w:hanging="360"/>
      </w:pPr>
      <w:rPr>
        <w:rFonts w:hint="default"/>
        <w:vertAlign w:val="baseline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2FEF3167"/>
    <w:multiLevelType w:val="hybridMultilevel"/>
    <w:tmpl w:val="D6A61F18"/>
    <w:lvl w:ilvl="0" w:tplc="2586CE32">
      <w:start w:val="5"/>
      <w:numFmt w:val="decimal"/>
      <w:lvlText w:val="%1"/>
      <w:lvlJc w:val="left"/>
      <w:pPr>
        <w:ind w:left="1069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15C54E9"/>
    <w:multiLevelType w:val="hybridMultilevel"/>
    <w:tmpl w:val="93FA7ECA"/>
    <w:lvl w:ilvl="0" w:tplc="87761AEE">
      <w:start w:val="3"/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69F30C6"/>
    <w:multiLevelType w:val="hybridMultilevel"/>
    <w:tmpl w:val="B85E7774"/>
    <w:lvl w:ilvl="0" w:tplc="B43CFC90">
      <w:start w:val="5"/>
      <w:numFmt w:val="decimal"/>
      <w:lvlText w:val="%1"/>
      <w:lvlJc w:val="left"/>
      <w:pPr>
        <w:ind w:left="1352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2072" w:hanging="360"/>
      </w:pPr>
    </w:lvl>
    <w:lvl w:ilvl="2" w:tplc="2000001B">
      <w:start w:val="1"/>
      <w:numFmt w:val="lowerRoman"/>
      <w:lvlText w:val="%3."/>
      <w:lvlJc w:val="right"/>
      <w:pPr>
        <w:ind w:left="2792" w:hanging="180"/>
      </w:pPr>
    </w:lvl>
    <w:lvl w:ilvl="3" w:tplc="2000000F" w:tentative="1">
      <w:start w:val="1"/>
      <w:numFmt w:val="decimal"/>
      <w:lvlText w:val="%4."/>
      <w:lvlJc w:val="left"/>
      <w:pPr>
        <w:ind w:left="3512" w:hanging="360"/>
      </w:pPr>
    </w:lvl>
    <w:lvl w:ilvl="4" w:tplc="20000019" w:tentative="1">
      <w:start w:val="1"/>
      <w:numFmt w:val="lowerLetter"/>
      <w:lvlText w:val="%5."/>
      <w:lvlJc w:val="left"/>
      <w:pPr>
        <w:ind w:left="4232" w:hanging="360"/>
      </w:pPr>
    </w:lvl>
    <w:lvl w:ilvl="5" w:tplc="2000001B" w:tentative="1">
      <w:start w:val="1"/>
      <w:numFmt w:val="lowerRoman"/>
      <w:lvlText w:val="%6."/>
      <w:lvlJc w:val="right"/>
      <w:pPr>
        <w:ind w:left="4952" w:hanging="180"/>
      </w:pPr>
    </w:lvl>
    <w:lvl w:ilvl="6" w:tplc="2000000F" w:tentative="1">
      <w:start w:val="1"/>
      <w:numFmt w:val="decimal"/>
      <w:lvlText w:val="%7."/>
      <w:lvlJc w:val="left"/>
      <w:pPr>
        <w:ind w:left="5672" w:hanging="360"/>
      </w:pPr>
    </w:lvl>
    <w:lvl w:ilvl="7" w:tplc="20000019" w:tentative="1">
      <w:start w:val="1"/>
      <w:numFmt w:val="lowerLetter"/>
      <w:lvlText w:val="%8."/>
      <w:lvlJc w:val="left"/>
      <w:pPr>
        <w:ind w:left="6392" w:hanging="360"/>
      </w:pPr>
    </w:lvl>
    <w:lvl w:ilvl="8" w:tplc="2000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3D797E03"/>
    <w:multiLevelType w:val="singleLevel"/>
    <w:tmpl w:val="F7DEB8A4"/>
    <w:lvl w:ilvl="0">
      <w:start w:val="2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hint="default"/>
      </w:rPr>
    </w:lvl>
  </w:abstractNum>
  <w:abstractNum w:abstractNumId="20" w15:restartNumberingAfterBreak="0">
    <w:nsid w:val="48407A3F"/>
    <w:multiLevelType w:val="hybridMultilevel"/>
    <w:tmpl w:val="A61E552A"/>
    <w:lvl w:ilvl="0" w:tplc="7758FC2C">
      <w:start w:val="5"/>
      <w:numFmt w:val="decimal"/>
      <w:lvlText w:val="%1"/>
      <w:lvlJc w:val="left"/>
      <w:pPr>
        <w:ind w:left="1627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2347" w:hanging="360"/>
      </w:pPr>
    </w:lvl>
    <w:lvl w:ilvl="2" w:tplc="2000001B" w:tentative="1">
      <w:start w:val="1"/>
      <w:numFmt w:val="lowerRoman"/>
      <w:lvlText w:val="%3."/>
      <w:lvlJc w:val="right"/>
      <w:pPr>
        <w:ind w:left="3067" w:hanging="180"/>
      </w:pPr>
    </w:lvl>
    <w:lvl w:ilvl="3" w:tplc="2000000F" w:tentative="1">
      <w:start w:val="1"/>
      <w:numFmt w:val="decimal"/>
      <w:lvlText w:val="%4."/>
      <w:lvlJc w:val="left"/>
      <w:pPr>
        <w:ind w:left="3787" w:hanging="360"/>
      </w:pPr>
    </w:lvl>
    <w:lvl w:ilvl="4" w:tplc="20000019" w:tentative="1">
      <w:start w:val="1"/>
      <w:numFmt w:val="lowerLetter"/>
      <w:lvlText w:val="%5."/>
      <w:lvlJc w:val="left"/>
      <w:pPr>
        <w:ind w:left="4507" w:hanging="360"/>
      </w:pPr>
    </w:lvl>
    <w:lvl w:ilvl="5" w:tplc="2000001B" w:tentative="1">
      <w:start w:val="1"/>
      <w:numFmt w:val="lowerRoman"/>
      <w:lvlText w:val="%6."/>
      <w:lvlJc w:val="right"/>
      <w:pPr>
        <w:ind w:left="5227" w:hanging="180"/>
      </w:pPr>
    </w:lvl>
    <w:lvl w:ilvl="6" w:tplc="2000000F" w:tentative="1">
      <w:start w:val="1"/>
      <w:numFmt w:val="decimal"/>
      <w:lvlText w:val="%7."/>
      <w:lvlJc w:val="left"/>
      <w:pPr>
        <w:ind w:left="5947" w:hanging="360"/>
      </w:pPr>
    </w:lvl>
    <w:lvl w:ilvl="7" w:tplc="20000019" w:tentative="1">
      <w:start w:val="1"/>
      <w:numFmt w:val="lowerLetter"/>
      <w:lvlText w:val="%8."/>
      <w:lvlJc w:val="left"/>
      <w:pPr>
        <w:ind w:left="6667" w:hanging="360"/>
      </w:pPr>
    </w:lvl>
    <w:lvl w:ilvl="8" w:tplc="2000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494D5CD8"/>
    <w:multiLevelType w:val="singleLevel"/>
    <w:tmpl w:val="32DC679E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2" w15:restartNumberingAfterBreak="0">
    <w:nsid w:val="4DC84903"/>
    <w:multiLevelType w:val="hybridMultilevel"/>
    <w:tmpl w:val="16B46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64343"/>
    <w:multiLevelType w:val="hybridMultilevel"/>
    <w:tmpl w:val="DA6E2B0E"/>
    <w:lvl w:ilvl="0" w:tplc="A0B26644">
      <w:numFmt w:val="bullet"/>
      <w:lvlText w:val="-"/>
      <w:lvlJc w:val="left"/>
      <w:pPr>
        <w:ind w:left="2343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3" w:hanging="360"/>
      </w:pPr>
      <w:rPr>
        <w:rFonts w:ascii="Wingdings" w:hAnsi="Wingdings" w:hint="default"/>
      </w:rPr>
    </w:lvl>
  </w:abstractNum>
  <w:abstractNum w:abstractNumId="24" w15:restartNumberingAfterBreak="0">
    <w:nsid w:val="5CD054F4"/>
    <w:multiLevelType w:val="multilevel"/>
    <w:tmpl w:val="9550CB0E"/>
    <w:lvl w:ilvl="0">
      <w:start w:val="5"/>
      <w:numFmt w:val="decimal"/>
      <w:lvlText w:val="%1"/>
      <w:lvlJc w:val="left"/>
      <w:pPr>
        <w:ind w:left="418" w:hanging="434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418" w:hanging="434"/>
        <w:jc w:val="right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kk-KZ" w:eastAsia="en-US" w:bidi="ar-SA"/>
      </w:rPr>
    </w:lvl>
    <w:lvl w:ilvl="2">
      <w:start w:val="1"/>
      <w:numFmt w:val="decimal"/>
      <w:lvlText w:val="[%3]"/>
      <w:lvlJc w:val="left"/>
      <w:pPr>
        <w:ind w:left="418" w:hanging="516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kk-KZ" w:eastAsia="en-US" w:bidi="ar-SA"/>
      </w:rPr>
    </w:lvl>
    <w:lvl w:ilvl="3">
      <w:numFmt w:val="bullet"/>
      <w:lvlText w:val="•"/>
      <w:lvlJc w:val="left"/>
      <w:pPr>
        <w:ind w:left="3265" w:hanging="516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213" w:hanging="516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162" w:hanging="516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110" w:hanging="516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059" w:hanging="516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007" w:hanging="516"/>
      </w:pPr>
      <w:rPr>
        <w:rFonts w:hint="default"/>
        <w:lang w:val="kk-KZ" w:eastAsia="en-US" w:bidi="ar-SA"/>
      </w:rPr>
    </w:lvl>
  </w:abstractNum>
  <w:abstractNum w:abstractNumId="25" w15:restartNumberingAfterBreak="0">
    <w:nsid w:val="5E1A655D"/>
    <w:multiLevelType w:val="hybridMultilevel"/>
    <w:tmpl w:val="313C5170"/>
    <w:lvl w:ilvl="0" w:tplc="95D0D9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027148B"/>
    <w:multiLevelType w:val="hybridMultilevel"/>
    <w:tmpl w:val="4548302E"/>
    <w:lvl w:ilvl="0" w:tplc="F7DEB8A4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B10FF8"/>
    <w:multiLevelType w:val="multilevel"/>
    <w:tmpl w:val="1C52B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8A5908"/>
    <w:multiLevelType w:val="hybridMultilevel"/>
    <w:tmpl w:val="B3007C3A"/>
    <w:lvl w:ilvl="0" w:tplc="75D00644">
      <w:start w:val="5"/>
      <w:numFmt w:val="decimal"/>
      <w:lvlText w:val="%1"/>
      <w:lvlJc w:val="left"/>
      <w:pPr>
        <w:ind w:left="1324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2044" w:hanging="360"/>
      </w:pPr>
    </w:lvl>
    <w:lvl w:ilvl="2" w:tplc="2000001B" w:tentative="1">
      <w:start w:val="1"/>
      <w:numFmt w:val="lowerRoman"/>
      <w:lvlText w:val="%3."/>
      <w:lvlJc w:val="right"/>
      <w:pPr>
        <w:ind w:left="2764" w:hanging="180"/>
      </w:pPr>
    </w:lvl>
    <w:lvl w:ilvl="3" w:tplc="2000000F" w:tentative="1">
      <w:start w:val="1"/>
      <w:numFmt w:val="decimal"/>
      <w:lvlText w:val="%4."/>
      <w:lvlJc w:val="left"/>
      <w:pPr>
        <w:ind w:left="3484" w:hanging="360"/>
      </w:pPr>
    </w:lvl>
    <w:lvl w:ilvl="4" w:tplc="20000019" w:tentative="1">
      <w:start w:val="1"/>
      <w:numFmt w:val="lowerLetter"/>
      <w:lvlText w:val="%5."/>
      <w:lvlJc w:val="left"/>
      <w:pPr>
        <w:ind w:left="4204" w:hanging="360"/>
      </w:pPr>
    </w:lvl>
    <w:lvl w:ilvl="5" w:tplc="2000001B" w:tentative="1">
      <w:start w:val="1"/>
      <w:numFmt w:val="lowerRoman"/>
      <w:lvlText w:val="%6."/>
      <w:lvlJc w:val="right"/>
      <w:pPr>
        <w:ind w:left="4924" w:hanging="180"/>
      </w:pPr>
    </w:lvl>
    <w:lvl w:ilvl="6" w:tplc="2000000F" w:tentative="1">
      <w:start w:val="1"/>
      <w:numFmt w:val="decimal"/>
      <w:lvlText w:val="%7."/>
      <w:lvlJc w:val="left"/>
      <w:pPr>
        <w:ind w:left="5644" w:hanging="360"/>
      </w:pPr>
    </w:lvl>
    <w:lvl w:ilvl="7" w:tplc="20000019" w:tentative="1">
      <w:start w:val="1"/>
      <w:numFmt w:val="lowerLetter"/>
      <w:lvlText w:val="%8."/>
      <w:lvlJc w:val="left"/>
      <w:pPr>
        <w:ind w:left="6364" w:hanging="360"/>
      </w:pPr>
    </w:lvl>
    <w:lvl w:ilvl="8" w:tplc="2000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29" w15:restartNumberingAfterBreak="0">
    <w:nsid w:val="7EDA55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FB93A8E"/>
    <w:multiLevelType w:val="hybridMultilevel"/>
    <w:tmpl w:val="4E2084B8"/>
    <w:lvl w:ilvl="0" w:tplc="959E36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840073">
    <w:abstractNumId w:val="9"/>
  </w:num>
  <w:num w:numId="2" w16cid:durableId="127555411">
    <w:abstractNumId w:val="7"/>
  </w:num>
  <w:num w:numId="3" w16cid:durableId="1848401544">
    <w:abstractNumId w:val="6"/>
  </w:num>
  <w:num w:numId="4" w16cid:durableId="2133092106">
    <w:abstractNumId w:val="5"/>
  </w:num>
  <w:num w:numId="5" w16cid:durableId="1679112023">
    <w:abstractNumId w:val="4"/>
  </w:num>
  <w:num w:numId="6" w16cid:durableId="37827794">
    <w:abstractNumId w:val="8"/>
  </w:num>
  <w:num w:numId="7" w16cid:durableId="1769740012">
    <w:abstractNumId w:val="3"/>
  </w:num>
  <w:num w:numId="8" w16cid:durableId="301811578">
    <w:abstractNumId w:val="2"/>
  </w:num>
  <w:num w:numId="9" w16cid:durableId="1545945218">
    <w:abstractNumId w:val="1"/>
  </w:num>
  <w:num w:numId="10" w16cid:durableId="425466161">
    <w:abstractNumId w:val="0"/>
  </w:num>
  <w:num w:numId="11" w16cid:durableId="1536581983">
    <w:abstractNumId w:val="19"/>
  </w:num>
  <w:num w:numId="12" w16cid:durableId="1623222787">
    <w:abstractNumId w:val="27"/>
  </w:num>
  <w:num w:numId="13" w16cid:durableId="138616779">
    <w:abstractNumId w:val="26"/>
  </w:num>
  <w:num w:numId="14" w16cid:durableId="72164833">
    <w:abstractNumId w:val="25"/>
  </w:num>
  <w:num w:numId="15" w16cid:durableId="60953959">
    <w:abstractNumId w:val="23"/>
  </w:num>
  <w:num w:numId="16" w16cid:durableId="449015601">
    <w:abstractNumId w:val="22"/>
  </w:num>
  <w:num w:numId="17" w16cid:durableId="848644457">
    <w:abstractNumId w:val="12"/>
  </w:num>
  <w:num w:numId="18" w16cid:durableId="1142428504">
    <w:abstractNumId w:val="29"/>
  </w:num>
  <w:num w:numId="19" w16cid:durableId="645861088">
    <w:abstractNumId w:val="17"/>
  </w:num>
  <w:num w:numId="20" w16cid:durableId="1894732994">
    <w:abstractNumId w:val="10"/>
  </w:num>
  <w:num w:numId="21" w16cid:durableId="1204749822">
    <w:abstractNumId w:val="21"/>
  </w:num>
  <w:num w:numId="22" w16cid:durableId="1481382795">
    <w:abstractNumId w:val="11"/>
  </w:num>
  <w:num w:numId="23" w16cid:durableId="168715683">
    <w:abstractNumId w:val="15"/>
  </w:num>
  <w:num w:numId="24" w16cid:durableId="1324818200">
    <w:abstractNumId w:val="30"/>
  </w:num>
  <w:num w:numId="25" w16cid:durableId="1981273">
    <w:abstractNumId w:val="14"/>
  </w:num>
  <w:num w:numId="26" w16cid:durableId="1585531978">
    <w:abstractNumId w:val="13"/>
  </w:num>
  <w:num w:numId="27" w16cid:durableId="2088962329">
    <w:abstractNumId w:val="24"/>
  </w:num>
  <w:num w:numId="28" w16cid:durableId="354042036">
    <w:abstractNumId w:val="18"/>
  </w:num>
  <w:num w:numId="29" w16cid:durableId="1202940904">
    <w:abstractNumId w:val="28"/>
  </w:num>
  <w:num w:numId="30" w16cid:durableId="1211262503">
    <w:abstractNumId w:val="16"/>
  </w:num>
  <w:num w:numId="31" w16cid:durableId="13725368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02E3"/>
    <w:rsid w:val="000069B1"/>
    <w:rsid w:val="00006FFA"/>
    <w:rsid w:val="00011101"/>
    <w:rsid w:val="0001599A"/>
    <w:rsid w:val="000214EA"/>
    <w:rsid w:val="0002671D"/>
    <w:rsid w:val="000306E9"/>
    <w:rsid w:val="00034427"/>
    <w:rsid w:val="00036029"/>
    <w:rsid w:val="00042E1E"/>
    <w:rsid w:val="000450E1"/>
    <w:rsid w:val="00046C4D"/>
    <w:rsid w:val="00047A1A"/>
    <w:rsid w:val="0005174F"/>
    <w:rsid w:val="000524CC"/>
    <w:rsid w:val="0005361E"/>
    <w:rsid w:val="0005389C"/>
    <w:rsid w:val="0005574D"/>
    <w:rsid w:val="000662E4"/>
    <w:rsid w:val="00076539"/>
    <w:rsid w:val="0007788E"/>
    <w:rsid w:val="00080DE9"/>
    <w:rsid w:val="0008279E"/>
    <w:rsid w:val="00082B95"/>
    <w:rsid w:val="00084797"/>
    <w:rsid w:val="00085B07"/>
    <w:rsid w:val="00086FA7"/>
    <w:rsid w:val="000936DE"/>
    <w:rsid w:val="0009666A"/>
    <w:rsid w:val="000A2482"/>
    <w:rsid w:val="000A704C"/>
    <w:rsid w:val="000B03E1"/>
    <w:rsid w:val="000B2429"/>
    <w:rsid w:val="000C2CE7"/>
    <w:rsid w:val="000C6998"/>
    <w:rsid w:val="000D1F26"/>
    <w:rsid w:val="000D2457"/>
    <w:rsid w:val="000D510C"/>
    <w:rsid w:val="000D7154"/>
    <w:rsid w:val="000E1B1E"/>
    <w:rsid w:val="000F0D0B"/>
    <w:rsid w:val="000F5DD6"/>
    <w:rsid w:val="000F7471"/>
    <w:rsid w:val="0010013C"/>
    <w:rsid w:val="00101DA2"/>
    <w:rsid w:val="00102F8E"/>
    <w:rsid w:val="00110329"/>
    <w:rsid w:val="001112E9"/>
    <w:rsid w:val="001113E6"/>
    <w:rsid w:val="0011181E"/>
    <w:rsid w:val="00113737"/>
    <w:rsid w:val="00113903"/>
    <w:rsid w:val="00130B30"/>
    <w:rsid w:val="00131537"/>
    <w:rsid w:val="00134566"/>
    <w:rsid w:val="0013640D"/>
    <w:rsid w:val="00137669"/>
    <w:rsid w:val="001457D5"/>
    <w:rsid w:val="001468B6"/>
    <w:rsid w:val="00150ABD"/>
    <w:rsid w:val="0015237A"/>
    <w:rsid w:val="00166DAA"/>
    <w:rsid w:val="00170A26"/>
    <w:rsid w:val="001715AF"/>
    <w:rsid w:val="001722EE"/>
    <w:rsid w:val="001725ED"/>
    <w:rsid w:val="00172809"/>
    <w:rsid w:val="001738F5"/>
    <w:rsid w:val="00191B0C"/>
    <w:rsid w:val="00194A96"/>
    <w:rsid w:val="001A3F6B"/>
    <w:rsid w:val="001A542E"/>
    <w:rsid w:val="001A6930"/>
    <w:rsid w:val="001B3400"/>
    <w:rsid w:val="001C4689"/>
    <w:rsid w:val="001C55F8"/>
    <w:rsid w:val="001D1FF6"/>
    <w:rsid w:val="001D33AB"/>
    <w:rsid w:val="001E0F2A"/>
    <w:rsid w:val="001E52E2"/>
    <w:rsid w:val="001E53D0"/>
    <w:rsid w:val="001F1BB3"/>
    <w:rsid w:val="00200474"/>
    <w:rsid w:val="002015AB"/>
    <w:rsid w:val="00205B4D"/>
    <w:rsid w:val="002111E3"/>
    <w:rsid w:val="002115D7"/>
    <w:rsid w:val="0021379A"/>
    <w:rsid w:val="00214404"/>
    <w:rsid w:val="002162A5"/>
    <w:rsid w:val="0022453A"/>
    <w:rsid w:val="0022793F"/>
    <w:rsid w:val="00230990"/>
    <w:rsid w:val="00241892"/>
    <w:rsid w:val="00244B45"/>
    <w:rsid w:val="00250EBD"/>
    <w:rsid w:val="00251CD8"/>
    <w:rsid w:val="00253EE7"/>
    <w:rsid w:val="00255E55"/>
    <w:rsid w:val="00260498"/>
    <w:rsid w:val="002674A8"/>
    <w:rsid w:val="002718B2"/>
    <w:rsid w:val="00287F71"/>
    <w:rsid w:val="002925B5"/>
    <w:rsid w:val="002937D9"/>
    <w:rsid w:val="0029643F"/>
    <w:rsid w:val="00297CFA"/>
    <w:rsid w:val="002A35AA"/>
    <w:rsid w:val="002A40CC"/>
    <w:rsid w:val="002A50B9"/>
    <w:rsid w:val="002A5E46"/>
    <w:rsid w:val="002B7574"/>
    <w:rsid w:val="002C105D"/>
    <w:rsid w:val="002C5A45"/>
    <w:rsid w:val="002C6816"/>
    <w:rsid w:val="002D2A03"/>
    <w:rsid w:val="002D72E6"/>
    <w:rsid w:val="002D7367"/>
    <w:rsid w:val="002F4138"/>
    <w:rsid w:val="002F6061"/>
    <w:rsid w:val="003067BE"/>
    <w:rsid w:val="003077BF"/>
    <w:rsid w:val="00307F59"/>
    <w:rsid w:val="003162E1"/>
    <w:rsid w:val="00316380"/>
    <w:rsid w:val="003410CB"/>
    <w:rsid w:val="00347847"/>
    <w:rsid w:val="003528F6"/>
    <w:rsid w:val="0035795B"/>
    <w:rsid w:val="00357AC7"/>
    <w:rsid w:val="00361736"/>
    <w:rsid w:val="0038693A"/>
    <w:rsid w:val="00392962"/>
    <w:rsid w:val="00393331"/>
    <w:rsid w:val="003965C6"/>
    <w:rsid w:val="003A3EBC"/>
    <w:rsid w:val="003A6135"/>
    <w:rsid w:val="003B047A"/>
    <w:rsid w:val="003B1A28"/>
    <w:rsid w:val="003B2E06"/>
    <w:rsid w:val="003B3287"/>
    <w:rsid w:val="003B3892"/>
    <w:rsid w:val="003B6D8F"/>
    <w:rsid w:val="003B7EEA"/>
    <w:rsid w:val="003D028B"/>
    <w:rsid w:val="003F4D4A"/>
    <w:rsid w:val="003F6D2D"/>
    <w:rsid w:val="00400881"/>
    <w:rsid w:val="00400DAC"/>
    <w:rsid w:val="00402277"/>
    <w:rsid w:val="0041194C"/>
    <w:rsid w:val="004122C8"/>
    <w:rsid w:val="00417707"/>
    <w:rsid w:val="004209BE"/>
    <w:rsid w:val="00421023"/>
    <w:rsid w:val="00421426"/>
    <w:rsid w:val="0043074B"/>
    <w:rsid w:val="00433E26"/>
    <w:rsid w:val="00434DA7"/>
    <w:rsid w:val="00435AF6"/>
    <w:rsid w:val="00442AA0"/>
    <w:rsid w:val="00444B08"/>
    <w:rsid w:val="00445DE1"/>
    <w:rsid w:val="00460CB9"/>
    <w:rsid w:val="00460F95"/>
    <w:rsid w:val="00465CB7"/>
    <w:rsid w:val="0047215B"/>
    <w:rsid w:val="0047224C"/>
    <w:rsid w:val="00491DE7"/>
    <w:rsid w:val="00492C62"/>
    <w:rsid w:val="00493DEE"/>
    <w:rsid w:val="004A0BB6"/>
    <w:rsid w:val="004B1269"/>
    <w:rsid w:val="004B71EF"/>
    <w:rsid w:val="004B7BE0"/>
    <w:rsid w:val="004C3210"/>
    <w:rsid w:val="004F1286"/>
    <w:rsid w:val="004F269B"/>
    <w:rsid w:val="004F3DF4"/>
    <w:rsid w:val="00563C56"/>
    <w:rsid w:val="00564CD7"/>
    <w:rsid w:val="00570FB1"/>
    <w:rsid w:val="00571BAC"/>
    <w:rsid w:val="00572F8D"/>
    <w:rsid w:val="00593D39"/>
    <w:rsid w:val="005A1CFF"/>
    <w:rsid w:val="005A534F"/>
    <w:rsid w:val="005B47B4"/>
    <w:rsid w:val="005B5CE9"/>
    <w:rsid w:val="005C0A02"/>
    <w:rsid w:val="005C7DE8"/>
    <w:rsid w:val="005D4A29"/>
    <w:rsid w:val="005D58B6"/>
    <w:rsid w:val="005D6A9E"/>
    <w:rsid w:val="005E39DD"/>
    <w:rsid w:val="005F6A0E"/>
    <w:rsid w:val="006002E3"/>
    <w:rsid w:val="00600EE3"/>
    <w:rsid w:val="00601ED1"/>
    <w:rsid w:val="006065ED"/>
    <w:rsid w:val="006111B2"/>
    <w:rsid w:val="00616594"/>
    <w:rsid w:val="00616FAE"/>
    <w:rsid w:val="006216D9"/>
    <w:rsid w:val="0062437B"/>
    <w:rsid w:val="006379EC"/>
    <w:rsid w:val="006400AE"/>
    <w:rsid w:val="00641EB6"/>
    <w:rsid w:val="00642FBC"/>
    <w:rsid w:val="006446C4"/>
    <w:rsid w:val="006460B3"/>
    <w:rsid w:val="0065400E"/>
    <w:rsid w:val="006558DA"/>
    <w:rsid w:val="006607B6"/>
    <w:rsid w:val="00665ED8"/>
    <w:rsid w:val="00666350"/>
    <w:rsid w:val="0067145D"/>
    <w:rsid w:val="006769CC"/>
    <w:rsid w:val="00680445"/>
    <w:rsid w:val="006812A6"/>
    <w:rsid w:val="00691DF4"/>
    <w:rsid w:val="00692CD1"/>
    <w:rsid w:val="00694521"/>
    <w:rsid w:val="006A4E1F"/>
    <w:rsid w:val="006A60DE"/>
    <w:rsid w:val="006B091C"/>
    <w:rsid w:val="006B42FB"/>
    <w:rsid w:val="006C6A61"/>
    <w:rsid w:val="006D0573"/>
    <w:rsid w:val="006D283D"/>
    <w:rsid w:val="006E22F4"/>
    <w:rsid w:val="006E3ECC"/>
    <w:rsid w:val="006E526E"/>
    <w:rsid w:val="006E53F4"/>
    <w:rsid w:val="006F66FC"/>
    <w:rsid w:val="00703EFB"/>
    <w:rsid w:val="00707337"/>
    <w:rsid w:val="007125D6"/>
    <w:rsid w:val="0071491B"/>
    <w:rsid w:val="00715384"/>
    <w:rsid w:val="0072085B"/>
    <w:rsid w:val="007217AF"/>
    <w:rsid w:val="00731CF6"/>
    <w:rsid w:val="007341CF"/>
    <w:rsid w:val="00754BF0"/>
    <w:rsid w:val="0076777D"/>
    <w:rsid w:val="00774253"/>
    <w:rsid w:val="0077693E"/>
    <w:rsid w:val="00781647"/>
    <w:rsid w:val="007877CC"/>
    <w:rsid w:val="007954BD"/>
    <w:rsid w:val="007A5CC5"/>
    <w:rsid w:val="007A6B63"/>
    <w:rsid w:val="007B1215"/>
    <w:rsid w:val="007B4AE1"/>
    <w:rsid w:val="007D07CF"/>
    <w:rsid w:val="007D07F0"/>
    <w:rsid w:val="007D120E"/>
    <w:rsid w:val="007D139E"/>
    <w:rsid w:val="007E75FC"/>
    <w:rsid w:val="007F0382"/>
    <w:rsid w:val="007F1198"/>
    <w:rsid w:val="007F2AB1"/>
    <w:rsid w:val="007F4913"/>
    <w:rsid w:val="00800D28"/>
    <w:rsid w:val="00805EDF"/>
    <w:rsid w:val="00823626"/>
    <w:rsid w:val="00826D5D"/>
    <w:rsid w:val="0084739A"/>
    <w:rsid w:val="00847529"/>
    <w:rsid w:val="00857DC3"/>
    <w:rsid w:val="00863391"/>
    <w:rsid w:val="00873B08"/>
    <w:rsid w:val="00883EBE"/>
    <w:rsid w:val="0088685A"/>
    <w:rsid w:val="008933CA"/>
    <w:rsid w:val="00895B38"/>
    <w:rsid w:val="00896D74"/>
    <w:rsid w:val="008B40CB"/>
    <w:rsid w:val="008B4D23"/>
    <w:rsid w:val="008C4A9C"/>
    <w:rsid w:val="008C6A23"/>
    <w:rsid w:val="008E3970"/>
    <w:rsid w:val="008F604F"/>
    <w:rsid w:val="00900171"/>
    <w:rsid w:val="0092130F"/>
    <w:rsid w:val="00922865"/>
    <w:rsid w:val="00923F49"/>
    <w:rsid w:val="00924D04"/>
    <w:rsid w:val="00927F49"/>
    <w:rsid w:val="009350C9"/>
    <w:rsid w:val="009422D9"/>
    <w:rsid w:val="00942F32"/>
    <w:rsid w:val="00943B0D"/>
    <w:rsid w:val="00956C1D"/>
    <w:rsid w:val="0096200C"/>
    <w:rsid w:val="00965182"/>
    <w:rsid w:val="00971E74"/>
    <w:rsid w:val="00984C17"/>
    <w:rsid w:val="00991ADE"/>
    <w:rsid w:val="00992A9C"/>
    <w:rsid w:val="00993089"/>
    <w:rsid w:val="009A026F"/>
    <w:rsid w:val="009A198C"/>
    <w:rsid w:val="009A21AB"/>
    <w:rsid w:val="009A4F65"/>
    <w:rsid w:val="009A56EC"/>
    <w:rsid w:val="009C4492"/>
    <w:rsid w:val="009D432C"/>
    <w:rsid w:val="009D50FF"/>
    <w:rsid w:val="009E2200"/>
    <w:rsid w:val="009E5C45"/>
    <w:rsid w:val="009F35DE"/>
    <w:rsid w:val="009F7433"/>
    <w:rsid w:val="00A02FCA"/>
    <w:rsid w:val="00A109FE"/>
    <w:rsid w:val="00A14714"/>
    <w:rsid w:val="00A157E5"/>
    <w:rsid w:val="00A24283"/>
    <w:rsid w:val="00A27F5D"/>
    <w:rsid w:val="00A3195B"/>
    <w:rsid w:val="00A6241B"/>
    <w:rsid w:val="00A64B36"/>
    <w:rsid w:val="00A64DF9"/>
    <w:rsid w:val="00A87F4C"/>
    <w:rsid w:val="00A967A9"/>
    <w:rsid w:val="00AA20BE"/>
    <w:rsid w:val="00AA3FA3"/>
    <w:rsid w:val="00AA4E64"/>
    <w:rsid w:val="00AB22E9"/>
    <w:rsid w:val="00AB4D70"/>
    <w:rsid w:val="00AB69F4"/>
    <w:rsid w:val="00AB7304"/>
    <w:rsid w:val="00AD5A3E"/>
    <w:rsid w:val="00AD6442"/>
    <w:rsid w:val="00AE439A"/>
    <w:rsid w:val="00AF2DA7"/>
    <w:rsid w:val="00AF4A67"/>
    <w:rsid w:val="00B02636"/>
    <w:rsid w:val="00B04A03"/>
    <w:rsid w:val="00B06156"/>
    <w:rsid w:val="00B07D48"/>
    <w:rsid w:val="00B1165F"/>
    <w:rsid w:val="00B21BF3"/>
    <w:rsid w:val="00B23449"/>
    <w:rsid w:val="00B235DE"/>
    <w:rsid w:val="00B23A24"/>
    <w:rsid w:val="00B329FC"/>
    <w:rsid w:val="00B36211"/>
    <w:rsid w:val="00B371B0"/>
    <w:rsid w:val="00B479E0"/>
    <w:rsid w:val="00B50D75"/>
    <w:rsid w:val="00B53A24"/>
    <w:rsid w:val="00B54E97"/>
    <w:rsid w:val="00B55E9E"/>
    <w:rsid w:val="00B5704C"/>
    <w:rsid w:val="00B5742A"/>
    <w:rsid w:val="00B574E0"/>
    <w:rsid w:val="00B71509"/>
    <w:rsid w:val="00B73370"/>
    <w:rsid w:val="00B740E4"/>
    <w:rsid w:val="00B92676"/>
    <w:rsid w:val="00BA1BB0"/>
    <w:rsid w:val="00BB2C32"/>
    <w:rsid w:val="00BB39D0"/>
    <w:rsid w:val="00BB40DC"/>
    <w:rsid w:val="00BB4653"/>
    <w:rsid w:val="00BC0AB2"/>
    <w:rsid w:val="00BC0DB8"/>
    <w:rsid w:val="00BE22D3"/>
    <w:rsid w:val="00C11DBC"/>
    <w:rsid w:val="00C13C7A"/>
    <w:rsid w:val="00C14DF7"/>
    <w:rsid w:val="00C17AEE"/>
    <w:rsid w:val="00C23AE5"/>
    <w:rsid w:val="00C25516"/>
    <w:rsid w:val="00C4316F"/>
    <w:rsid w:val="00C44226"/>
    <w:rsid w:val="00C613A7"/>
    <w:rsid w:val="00C649B8"/>
    <w:rsid w:val="00C66322"/>
    <w:rsid w:val="00C7249D"/>
    <w:rsid w:val="00C8078B"/>
    <w:rsid w:val="00C90A0B"/>
    <w:rsid w:val="00C91DDB"/>
    <w:rsid w:val="00C93E6A"/>
    <w:rsid w:val="00C954AB"/>
    <w:rsid w:val="00C9727F"/>
    <w:rsid w:val="00CA1A4D"/>
    <w:rsid w:val="00CA2EBC"/>
    <w:rsid w:val="00CA4DB2"/>
    <w:rsid w:val="00CA5632"/>
    <w:rsid w:val="00CA6D76"/>
    <w:rsid w:val="00CB6BAC"/>
    <w:rsid w:val="00CC4E15"/>
    <w:rsid w:val="00CD0838"/>
    <w:rsid w:val="00CD1C35"/>
    <w:rsid w:val="00CD6D43"/>
    <w:rsid w:val="00CE1731"/>
    <w:rsid w:val="00CE1A20"/>
    <w:rsid w:val="00CE2952"/>
    <w:rsid w:val="00CF04B6"/>
    <w:rsid w:val="00CF0B3F"/>
    <w:rsid w:val="00D05B54"/>
    <w:rsid w:val="00D10BCB"/>
    <w:rsid w:val="00D1763D"/>
    <w:rsid w:val="00D2712F"/>
    <w:rsid w:val="00D55BD4"/>
    <w:rsid w:val="00D7022F"/>
    <w:rsid w:val="00D70A33"/>
    <w:rsid w:val="00D717A8"/>
    <w:rsid w:val="00D94353"/>
    <w:rsid w:val="00D97107"/>
    <w:rsid w:val="00DA218D"/>
    <w:rsid w:val="00DA25C6"/>
    <w:rsid w:val="00DB634F"/>
    <w:rsid w:val="00DD3173"/>
    <w:rsid w:val="00DE0736"/>
    <w:rsid w:val="00DF3512"/>
    <w:rsid w:val="00E016CB"/>
    <w:rsid w:val="00E107D8"/>
    <w:rsid w:val="00E177AB"/>
    <w:rsid w:val="00E20866"/>
    <w:rsid w:val="00E273BC"/>
    <w:rsid w:val="00E3356A"/>
    <w:rsid w:val="00E33BFC"/>
    <w:rsid w:val="00E34D5E"/>
    <w:rsid w:val="00E36CAA"/>
    <w:rsid w:val="00E52E9B"/>
    <w:rsid w:val="00E577F0"/>
    <w:rsid w:val="00E57903"/>
    <w:rsid w:val="00E71432"/>
    <w:rsid w:val="00E7321F"/>
    <w:rsid w:val="00E73FDB"/>
    <w:rsid w:val="00E77D2A"/>
    <w:rsid w:val="00E77F5F"/>
    <w:rsid w:val="00E9333F"/>
    <w:rsid w:val="00E9642F"/>
    <w:rsid w:val="00EA04A3"/>
    <w:rsid w:val="00EA1CD9"/>
    <w:rsid w:val="00EA2F84"/>
    <w:rsid w:val="00EA32E1"/>
    <w:rsid w:val="00EA49DB"/>
    <w:rsid w:val="00EB0FB4"/>
    <w:rsid w:val="00EB2C13"/>
    <w:rsid w:val="00EB7C73"/>
    <w:rsid w:val="00EC172F"/>
    <w:rsid w:val="00EC20AD"/>
    <w:rsid w:val="00ED5957"/>
    <w:rsid w:val="00EE6071"/>
    <w:rsid w:val="00EE67E9"/>
    <w:rsid w:val="00EE6A22"/>
    <w:rsid w:val="00EF0994"/>
    <w:rsid w:val="00EF6BFB"/>
    <w:rsid w:val="00F00E3C"/>
    <w:rsid w:val="00F021D4"/>
    <w:rsid w:val="00F03FBC"/>
    <w:rsid w:val="00F3161D"/>
    <w:rsid w:val="00F55892"/>
    <w:rsid w:val="00F56A61"/>
    <w:rsid w:val="00F574B2"/>
    <w:rsid w:val="00F6344E"/>
    <w:rsid w:val="00F65924"/>
    <w:rsid w:val="00F66684"/>
    <w:rsid w:val="00F722B0"/>
    <w:rsid w:val="00F736CD"/>
    <w:rsid w:val="00F86C81"/>
    <w:rsid w:val="00FA1FB4"/>
    <w:rsid w:val="00FA4532"/>
    <w:rsid w:val="00FB0C4C"/>
    <w:rsid w:val="00FB76D3"/>
    <w:rsid w:val="00FC439D"/>
    <w:rsid w:val="00FC7543"/>
    <w:rsid w:val="00FD5A08"/>
    <w:rsid w:val="00FE6206"/>
    <w:rsid w:val="00FE6E73"/>
    <w:rsid w:val="00FF0C7D"/>
    <w:rsid w:val="00FF1021"/>
    <w:rsid w:val="00FF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BDBDC"/>
  <w15:docId w15:val="{69C77DF0-975A-4871-8F5C-C6CC5A3D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30" w:lineRule="atLeast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564CD7"/>
  </w:style>
  <w:style w:type="paragraph" w:styleId="1">
    <w:name w:val="heading 1"/>
    <w:basedOn w:val="a1"/>
    <w:next w:val="a1"/>
    <w:link w:val="10"/>
    <w:qFormat/>
    <w:rsid w:val="000B2429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21">
    <w:name w:val="heading 2"/>
    <w:basedOn w:val="a1"/>
    <w:next w:val="a1"/>
    <w:link w:val="22"/>
    <w:qFormat/>
    <w:rsid w:val="000B2429"/>
    <w:pPr>
      <w:keepNext/>
      <w:spacing w:line="260" w:lineRule="auto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heading 3"/>
    <w:basedOn w:val="a1"/>
    <w:next w:val="a1"/>
    <w:link w:val="32"/>
    <w:qFormat/>
    <w:rsid w:val="000B242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1">
    <w:name w:val="heading 4"/>
    <w:basedOn w:val="a1"/>
    <w:next w:val="a1"/>
    <w:link w:val="42"/>
    <w:qFormat/>
    <w:rsid w:val="000B2429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1">
    <w:name w:val="heading 5"/>
    <w:basedOn w:val="a1"/>
    <w:next w:val="a1"/>
    <w:link w:val="52"/>
    <w:qFormat/>
    <w:rsid w:val="000B2429"/>
    <w:pPr>
      <w:keepNext/>
      <w:spacing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B2429"/>
    <w:pPr>
      <w:keepNext/>
      <w:spacing w:line="240" w:lineRule="auto"/>
      <w:jc w:val="center"/>
      <w:outlineLvl w:val="5"/>
    </w:pPr>
    <w:rPr>
      <w:rFonts w:ascii="Times New Roman" w:eastAsia="Arial Unicode MS" w:hAnsi="Times New Roman" w:cs="Times New Roman"/>
      <w:b/>
      <w:bCs/>
      <w:sz w:val="18"/>
      <w:szCs w:val="18"/>
      <w:lang w:eastAsia="ru-RU"/>
    </w:rPr>
  </w:style>
  <w:style w:type="paragraph" w:styleId="7">
    <w:name w:val="heading 7"/>
    <w:basedOn w:val="a1"/>
    <w:next w:val="a1"/>
    <w:link w:val="70"/>
    <w:qFormat/>
    <w:rsid w:val="000B242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0B2429"/>
    <w:pPr>
      <w:keepNext/>
      <w:spacing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9">
    <w:name w:val="heading 9"/>
    <w:basedOn w:val="a1"/>
    <w:next w:val="a1"/>
    <w:link w:val="90"/>
    <w:qFormat/>
    <w:rsid w:val="000B242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0B2429"/>
    <w:rPr>
      <w:rFonts w:ascii="Cambria" w:eastAsia="Times New Roman" w:hAnsi="Cambria" w:cs="Cambria"/>
      <w:b/>
      <w:bCs/>
      <w:kern w:val="32"/>
      <w:sz w:val="32"/>
      <w:szCs w:val="32"/>
      <w:lang w:val="ru-RU" w:eastAsia="ru-RU"/>
    </w:rPr>
  </w:style>
  <w:style w:type="character" w:customStyle="1" w:styleId="22">
    <w:name w:val="Заголовок 2 Знак"/>
    <w:basedOn w:val="a2"/>
    <w:link w:val="21"/>
    <w:rsid w:val="000B242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2">
    <w:name w:val="Заголовок 3 Знак"/>
    <w:basedOn w:val="a2"/>
    <w:link w:val="31"/>
    <w:rsid w:val="000B242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2">
    <w:name w:val="Заголовок 4 Знак"/>
    <w:basedOn w:val="a2"/>
    <w:link w:val="41"/>
    <w:rsid w:val="000B2429"/>
    <w:rPr>
      <w:rFonts w:ascii="Times New Roman" w:eastAsia="Times New Roman" w:hAnsi="Times New Roman" w:cs="Times New Roman"/>
      <w:sz w:val="24"/>
      <w:szCs w:val="20"/>
    </w:rPr>
  </w:style>
  <w:style w:type="character" w:customStyle="1" w:styleId="52">
    <w:name w:val="Заголовок 5 Знак"/>
    <w:basedOn w:val="a2"/>
    <w:link w:val="51"/>
    <w:rsid w:val="000B2429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60">
    <w:name w:val="Заголовок 6 Знак"/>
    <w:basedOn w:val="a2"/>
    <w:link w:val="6"/>
    <w:rsid w:val="000B2429"/>
    <w:rPr>
      <w:rFonts w:ascii="Times New Roman" w:eastAsia="Arial Unicode MS" w:hAnsi="Times New Roman" w:cs="Times New Roman"/>
      <w:b/>
      <w:bCs/>
      <w:sz w:val="18"/>
      <w:szCs w:val="18"/>
      <w:lang w:val="ru-RU" w:eastAsia="ru-RU"/>
    </w:rPr>
  </w:style>
  <w:style w:type="character" w:customStyle="1" w:styleId="70">
    <w:name w:val="Заголовок 7 Знак"/>
    <w:basedOn w:val="a2"/>
    <w:link w:val="7"/>
    <w:rsid w:val="000B2429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sid w:val="000B2429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2"/>
    <w:link w:val="9"/>
    <w:rsid w:val="000B2429"/>
    <w:rPr>
      <w:rFonts w:ascii="Arial" w:eastAsia="Times New Roman" w:hAnsi="Arial" w:cs="Arial"/>
      <w:lang w:val="ru-RU" w:eastAsia="ru-RU"/>
    </w:rPr>
  </w:style>
  <w:style w:type="paragraph" w:customStyle="1" w:styleId="a5">
    <w:name w:val="Знак"/>
    <w:basedOn w:val="a1"/>
    <w:autoRedefine/>
    <w:rsid w:val="000B2429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9">
    <w:name w:val="Style9"/>
    <w:basedOn w:val="a1"/>
    <w:rsid w:val="000B2429"/>
    <w:pPr>
      <w:widowControl w:val="0"/>
      <w:autoSpaceDE w:val="0"/>
      <w:autoSpaceDN w:val="0"/>
      <w:adjustRightInd w:val="0"/>
      <w:spacing w:line="293" w:lineRule="exact"/>
      <w:ind w:firstLine="72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50">
    <w:name w:val="Font Style50"/>
    <w:rsid w:val="000B2429"/>
    <w:rPr>
      <w:rFonts w:ascii="Century Schoolbook" w:hAnsi="Century Schoolbook" w:cs="Century Schoolbook"/>
      <w:sz w:val="24"/>
      <w:szCs w:val="24"/>
    </w:rPr>
  </w:style>
  <w:style w:type="character" w:customStyle="1" w:styleId="FontStyle106">
    <w:name w:val="Font Style106"/>
    <w:rsid w:val="000B2429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0">
    <w:name w:val="Font Style90"/>
    <w:rsid w:val="000B242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1"/>
    <w:rsid w:val="000B2429"/>
    <w:pPr>
      <w:widowControl w:val="0"/>
      <w:autoSpaceDE w:val="0"/>
      <w:autoSpaceDN w:val="0"/>
      <w:adjustRightInd w:val="0"/>
      <w:spacing w:line="296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1"/>
    <w:rsid w:val="000B2429"/>
    <w:pPr>
      <w:widowControl w:val="0"/>
      <w:autoSpaceDE w:val="0"/>
      <w:autoSpaceDN w:val="0"/>
      <w:adjustRightInd w:val="0"/>
      <w:spacing w:line="324" w:lineRule="exact"/>
      <w:ind w:firstLine="640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8">
    <w:name w:val="Style38"/>
    <w:basedOn w:val="a1"/>
    <w:rsid w:val="000B2429"/>
    <w:pPr>
      <w:widowControl w:val="0"/>
      <w:autoSpaceDE w:val="0"/>
      <w:autoSpaceDN w:val="0"/>
      <w:adjustRightInd w:val="0"/>
      <w:spacing w:line="488" w:lineRule="exact"/>
      <w:ind w:firstLine="68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4">
    <w:name w:val="Style44"/>
    <w:basedOn w:val="a1"/>
    <w:rsid w:val="000B2429"/>
    <w:pPr>
      <w:widowControl w:val="0"/>
      <w:autoSpaceDE w:val="0"/>
      <w:autoSpaceDN w:val="0"/>
      <w:adjustRightInd w:val="0"/>
      <w:spacing w:line="324" w:lineRule="exact"/>
      <w:ind w:firstLine="872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49">
    <w:name w:val="Font Style49"/>
    <w:rsid w:val="000B2429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53">
    <w:name w:val="Font Style53"/>
    <w:rsid w:val="000B2429"/>
    <w:rPr>
      <w:rFonts w:ascii="Cambria" w:hAnsi="Cambria" w:cs="Cambria"/>
      <w:spacing w:val="-10"/>
      <w:sz w:val="22"/>
      <w:szCs w:val="22"/>
    </w:rPr>
  </w:style>
  <w:style w:type="character" w:customStyle="1" w:styleId="FontStyle55">
    <w:name w:val="Font Style55"/>
    <w:rsid w:val="000B242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62">
    <w:name w:val="Font Style62"/>
    <w:rsid w:val="000B2429"/>
    <w:rPr>
      <w:rFonts w:ascii="Century Schoolbook" w:hAnsi="Century Schoolbook" w:cs="Century Schoolbook"/>
      <w:b/>
      <w:bCs/>
      <w:smallCaps/>
      <w:sz w:val="24"/>
      <w:szCs w:val="24"/>
    </w:rPr>
  </w:style>
  <w:style w:type="paragraph" w:customStyle="1" w:styleId="Style12">
    <w:name w:val="Style12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B2429"/>
    <w:pPr>
      <w:widowControl w:val="0"/>
      <w:autoSpaceDE w:val="0"/>
      <w:autoSpaceDN w:val="0"/>
      <w:adjustRightInd w:val="0"/>
      <w:spacing w:line="323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B2429"/>
    <w:pPr>
      <w:widowControl w:val="0"/>
      <w:autoSpaceDE w:val="0"/>
      <w:autoSpaceDN w:val="0"/>
      <w:adjustRightInd w:val="0"/>
      <w:spacing w:line="322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1"/>
    <w:rsid w:val="000B2429"/>
    <w:pPr>
      <w:widowControl w:val="0"/>
      <w:autoSpaceDE w:val="0"/>
      <w:autoSpaceDN w:val="0"/>
      <w:adjustRightInd w:val="0"/>
      <w:spacing w:line="300" w:lineRule="exact"/>
      <w:ind w:hanging="844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3">
    <w:name w:val="Style3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19">
    <w:name w:val="Style19"/>
    <w:basedOn w:val="a1"/>
    <w:rsid w:val="000B2429"/>
    <w:pPr>
      <w:widowControl w:val="0"/>
      <w:autoSpaceDE w:val="0"/>
      <w:autoSpaceDN w:val="0"/>
      <w:adjustRightInd w:val="0"/>
      <w:spacing w:line="292" w:lineRule="exact"/>
      <w:ind w:firstLine="380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5">
    <w:name w:val="Style5"/>
    <w:basedOn w:val="a1"/>
    <w:rsid w:val="000B2429"/>
    <w:pPr>
      <w:widowControl w:val="0"/>
      <w:autoSpaceDE w:val="0"/>
      <w:autoSpaceDN w:val="0"/>
      <w:adjustRightInd w:val="0"/>
      <w:spacing w:line="308" w:lineRule="exact"/>
      <w:ind w:firstLine="412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FR1">
    <w:name w:val="FR1"/>
    <w:rsid w:val="000B2429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styleId="33">
    <w:name w:val="Body Text Indent 3"/>
    <w:basedOn w:val="a1"/>
    <w:link w:val="34"/>
    <w:rsid w:val="000B2429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2"/>
    <w:link w:val="33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1"/>
    <w:link w:val="a7"/>
    <w:rsid w:val="000B24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2"/>
    <w:link w:val="a6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1"/>
    <w:link w:val="HTML0"/>
    <w:rsid w:val="000B24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2"/>
    <w:link w:val="HTML"/>
    <w:rsid w:val="000B2429"/>
    <w:rPr>
      <w:rFonts w:ascii="Courier New" w:eastAsia="Times New Roman" w:hAnsi="Courier New" w:cs="Courier New"/>
      <w:sz w:val="20"/>
      <w:szCs w:val="20"/>
      <w:lang w:val="en-US"/>
    </w:rPr>
  </w:style>
  <w:style w:type="paragraph" w:styleId="23">
    <w:name w:val="Body Text 2"/>
    <w:basedOn w:val="a1"/>
    <w:link w:val="24"/>
    <w:rsid w:val="000B242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2"/>
    <w:link w:val="23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1"/>
    <w:link w:val="a9"/>
    <w:uiPriority w:val="99"/>
    <w:rsid w:val="000B242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2"/>
    <w:link w:val="a8"/>
    <w:uiPriority w:val="99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1"/>
    <w:link w:val="ab"/>
    <w:rsid w:val="000B242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2"/>
    <w:link w:val="aa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2"/>
    <w:rsid w:val="000B2429"/>
  </w:style>
  <w:style w:type="paragraph" w:styleId="ad">
    <w:name w:val="Body Text"/>
    <w:basedOn w:val="a1"/>
    <w:link w:val="ae"/>
    <w:rsid w:val="000B24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2"/>
    <w:link w:val="ad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Plain Text"/>
    <w:basedOn w:val="a1"/>
    <w:link w:val="af0"/>
    <w:rsid w:val="000B2429"/>
    <w:pPr>
      <w:spacing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2"/>
    <w:link w:val="af"/>
    <w:rsid w:val="000B2429"/>
    <w:rPr>
      <w:rFonts w:ascii="Courier New" w:eastAsia="Times New Roman" w:hAnsi="Courier New" w:cs="Times New Roman"/>
      <w:sz w:val="20"/>
      <w:szCs w:val="20"/>
    </w:rPr>
  </w:style>
  <w:style w:type="paragraph" w:customStyle="1" w:styleId="af1">
    <w:name w:val="Знак"/>
    <w:basedOn w:val="a1"/>
    <w:autoRedefine/>
    <w:rsid w:val="000B2429"/>
    <w:pPr>
      <w:spacing w:line="240" w:lineRule="exact"/>
      <w:ind w:firstLine="540"/>
    </w:pPr>
    <w:rPr>
      <w:rFonts w:ascii="Times New Roman" w:eastAsia="SimSun" w:hAnsi="Times New Roman" w:cs="Times New Roman"/>
      <w:sz w:val="28"/>
      <w:szCs w:val="28"/>
      <w:lang w:val="en-US"/>
    </w:rPr>
  </w:style>
  <w:style w:type="paragraph" w:styleId="af2">
    <w:name w:val="Balloon Text"/>
    <w:basedOn w:val="a1"/>
    <w:link w:val="af3"/>
    <w:uiPriority w:val="99"/>
    <w:rsid w:val="000B2429"/>
    <w:pPr>
      <w:spacing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0B2429"/>
    <w:rPr>
      <w:rFonts w:ascii="Tahoma" w:eastAsia="Times New Roman" w:hAnsi="Tahoma" w:cs="Times New Roman"/>
      <w:sz w:val="16"/>
      <w:szCs w:val="16"/>
    </w:rPr>
  </w:style>
  <w:style w:type="paragraph" w:customStyle="1" w:styleId="Style6">
    <w:name w:val="Style6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8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B2429"/>
    <w:pPr>
      <w:widowControl w:val="0"/>
      <w:autoSpaceDE w:val="0"/>
      <w:autoSpaceDN w:val="0"/>
      <w:adjustRightInd w:val="0"/>
      <w:spacing w:line="484" w:lineRule="exact"/>
      <w:ind w:hanging="34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1"/>
    <w:rsid w:val="000B2429"/>
    <w:pPr>
      <w:widowControl w:val="0"/>
      <w:autoSpaceDE w:val="0"/>
      <w:autoSpaceDN w:val="0"/>
      <w:adjustRightInd w:val="0"/>
      <w:spacing w:line="48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1"/>
    <w:rsid w:val="000B2429"/>
    <w:pPr>
      <w:widowControl w:val="0"/>
      <w:autoSpaceDE w:val="0"/>
      <w:autoSpaceDN w:val="0"/>
      <w:adjustRightInd w:val="0"/>
      <w:spacing w:line="485" w:lineRule="exact"/>
      <w:ind w:firstLine="7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1"/>
    <w:rsid w:val="000B2429"/>
    <w:pPr>
      <w:widowControl w:val="0"/>
      <w:autoSpaceDE w:val="0"/>
      <w:autoSpaceDN w:val="0"/>
      <w:adjustRightInd w:val="0"/>
      <w:spacing w:line="48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49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1"/>
    <w:rsid w:val="000B2429"/>
    <w:pPr>
      <w:widowControl w:val="0"/>
      <w:autoSpaceDE w:val="0"/>
      <w:autoSpaceDN w:val="0"/>
      <w:adjustRightInd w:val="0"/>
      <w:spacing w:line="48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1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rsid w:val="000B242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94">
    <w:name w:val="Font Style94"/>
    <w:rsid w:val="000B2429"/>
    <w:rPr>
      <w:rFonts w:ascii="Palatino Linotype" w:hAnsi="Palatino Linotype" w:cs="Palatino Linotype" w:hint="default"/>
      <w:b/>
      <w:bCs/>
      <w:sz w:val="10"/>
      <w:szCs w:val="10"/>
    </w:rPr>
  </w:style>
  <w:style w:type="character" w:customStyle="1" w:styleId="FontStyle96">
    <w:name w:val="Font Style96"/>
    <w:rsid w:val="000B2429"/>
    <w:rPr>
      <w:rFonts w:ascii="Times New Roman" w:hAnsi="Times New Roman" w:cs="Times New Roman" w:hint="default"/>
      <w:sz w:val="26"/>
      <w:szCs w:val="26"/>
    </w:rPr>
  </w:style>
  <w:style w:type="character" w:customStyle="1" w:styleId="FontStyle131">
    <w:name w:val="Font Style131"/>
    <w:rsid w:val="000B2429"/>
    <w:rPr>
      <w:rFonts w:ascii="Times New Roman" w:hAnsi="Times New Roman" w:cs="Times New Roman" w:hint="default"/>
      <w:b/>
      <w:bCs/>
      <w:smallCaps/>
      <w:sz w:val="14"/>
      <w:szCs w:val="14"/>
    </w:rPr>
  </w:style>
  <w:style w:type="paragraph" w:customStyle="1" w:styleId="af4">
    <w:name w:val="Знак Знак Знак Знак Знак Знак Знак Знак Знак Знак Знак Знак"/>
    <w:basedOn w:val="a1"/>
    <w:autoRedefine/>
    <w:rsid w:val="000B2429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f5">
    <w:name w:val="Table Grid"/>
    <w:basedOn w:val="a3"/>
    <w:rsid w:val="000B242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5">
    <w:name w:val="col5"/>
    <w:basedOn w:val="a2"/>
    <w:rsid w:val="000B2429"/>
  </w:style>
  <w:style w:type="character" w:customStyle="1" w:styleId="apple-converted-space">
    <w:name w:val="apple-converted-space"/>
    <w:basedOn w:val="a2"/>
    <w:rsid w:val="000B2429"/>
  </w:style>
  <w:style w:type="character" w:styleId="af6">
    <w:name w:val="Hyperlink"/>
    <w:uiPriority w:val="99"/>
    <w:unhideWhenUsed/>
    <w:rsid w:val="000B2429"/>
    <w:rPr>
      <w:color w:val="0000FF"/>
      <w:u w:val="single"/>
    </w:rPr>
  </w:style>
  <w:style w:type="character" w:customStyle="1" w:styleId="s1">
    <w:name w:val="s1"/>
    <w:basedOn w:val="a2"/>
    <w:rsid w:val="000B2429"/>
  </w:style>
  <w:style w:type="paragraph" w:customStyle="1" w:styleId="af7">
    <w:name w:val="Абзац"/>
    <w:basedOn w:val="a1"/>
    <w:rsid w:val="000B2429"/>
    <w:pPr>
      <w:tabs>
        <w:tab w:val="left" w:pos="851"/>
      </w:tabs>
      <w:spacing w:line="240" w:lineRule="atLeast"/>
      <w:ind w:firstLine="737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35">
    <w:name w:val="Body Text 3"/>
    <w:basedOn w:val="a1"/>
    <w:link w:val="36"/>
    <w:unhideWhenUsed/>
    <w:rsid w:val="000B24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2"/>
    <w:link w:val="35"/>
    <w:rsid w:val="000B242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8">
    <w:name w:val="No Spacing"/>
    <w:link w:val="af9"/>
    <w:uiPriority w:val="1"/>
    <w:qFormat/>
    <w:rsid w:val="000B2429"/>
    <w:pPr>
      <w:widowControl w:val="0"/>
      <w:spacing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styleId="afa">
    <w:name w:val="List Paragraph"/>
    <w:basedOn w:val="a1"/>
    <w:uiPriority w:val="34"/>
    <w:qFormat/>
    <w:rsid w:val="000B242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b">
    <w:name w:val="Block Text"/>
    <w:basedOn w:val="a1"/>
    <w:rsid w:val="000B2429"/>
    <w:pPr>
      <w:spacing w:line="240" w:lineRule="auto"/>
      <w:ind w:left="993" w:right="46" w:hanging="426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afc">
    <w:basedOn w:val="a1"/>
    <w:next w:val="afd"/>
    <w:link w:val="afe"/>
    <w:qFormat/>
    <w:rsid w:val="000B2429"/>
    <w:pPr>
      <w:spacing w:line="240" w:lineRule="auto"/>
      <w:jc w:val="center"/>
    </w:pPr>
    <w:rPr>
      <w:rFonts w:ascii="Arial" w:eastAsia="Times New Roman" w:hAnsi="Arial" w:cs="Times New Roman"/>
      <w:b/>
      <w:szCs w:val="24"/>
    </w:rPr>
  </w:style>
  <w:style w:type="paragraph" w:customStyle="1" w:styleId="210">
    <w:name w:val="Основной текст с отступом 21"/>
    <w:basedOn w:val="a1"/>
    <w:rsid w:val="000B2429"/>
    <w:pPr>
      <w:spacing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1"/>
    <w:rsid w:val="000B2429"/>
    <w:pPr>
      <w:spacing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25">
    <w:name w:val="Body Text Indent 2"/>
    <w:basedOn w:val="a1"/>
    <w:link w:val="26"/>
    <w:rsid w:val="000B242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2"/>
    <w:link w:val="25"/>
    <w:rsid w:val="000B24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">
    <w:name w:val="Subtitle"/>
    <w:basedOn w:val="a1"/>
    <w:link w:val="aff0"/>
    <w:qFormat/>
    <w:rsid w:val="000B2429"/>
    <w:pPr>
      <w:spacing w:line="36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f0">
    <w:name w:val="Подзаголовок Знак"/>
    <w:basedOn w:val="a2"/>
    <w:link w:val="aff"/>
    <w:rsid w:val="000B2429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0">
    <w:name w:val="List Bullet"/>
    <w:basedOn w:val="a1"/>
    <w:autoRedefine/>
    <w:rsid w:val="000B2429"/>
    <w:pPr>
      <w:numPr>
        <w:numId w:val="1"/>
      </w:num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List Bullet 2"/>
    <w:basedOn w:val="a1"/>
    <w:autoRedefine/>
    <w:rsid w:val="000B2429"/>
    <w:pPr>
      <w:numPr>
        <w:numId w:val="2"/>
      </w:numPr>
      <w:tabs>
        <w:tab w:val="clear" w:pos="643"/>
        <w:tab w:val="num" w:pos="720"/>
      </w:tabs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0">
    <w:name w:val="List Bullet 3"/>
    <w:basedOn w:val="a1"/>
    <w:autoRedefine/>
    <w:rsid w:val="000B2429"/>
    <w:pPr>
      <w:numPr>
        <w:numId w:val="3"/>
      </w:numPr>
      <w:tabs>
        <w:tab w:val="clear" w:pos="926"/>
        <w:tab w:val="num" w:pos="1080"/>
      </w:tabs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0">
    <w:name w:val="List Bullet 4"/>
    <w:basedOn w:val="a1"/>
    <w:autoRedefine/>
    <w:rsid w:val="000B2429"/>
    <w:pPr>
      <w:numPr>
        <w:numId w:val="4"/>
      </w:numPr>
      <w:tabs>
        <w:tab w:val="clear" w:pos="1209"/>
        <w:tab w:val="num" w:pos="1440"/>
      </w:tabs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0">
    <w:name w:val="List Bullet 5"/>
    <w:basedOn w:val="a1"/>
    <w:autoRedefine/>
    <w:rsid w:val="000B2429"/>
    <w:pPr>
      <w:numPr>
        <w:numId w:val="5"/>
      </w:numPr>
      <w:tabs>
        <w:tab w:val="clear" w:pos="1492"/>
        <w:tab w:val="num" w:pos="1800"/>
      </w:tabs>
      <w:spacing w:line="240" w:lineRule="auto"/>
      <w:ind w:left="1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Number"/>
    <w:basedOn w:val="a1"/>
    <w:rsid w:val="000B2429"/>
    <w:pPr>
      <w:numPr>
        <w:numId w:val="6"/>
      </w:num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Number 2"/>
    <w:basedOn w:val="a1"/>
    <w:rsid w:val="000B2429"/>
    <w:pPr>
      <w:numPr>
        <w:numId w:val="7"/>
      </w:numPr>
      <w:tabs>
        <w:tab w:val="clear" w:pos="643"/>
        <w:tab w:val="num" w:pos="720"/>
      </w:tabs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List Number 3"/>
    <w:basedOn w:val="a1"/>
    <w:rsid w:val="000B2429"/>
    <w:pPr>
      <w:numPr>
        <w:numId w:val="8"/>
      </w:numPr>
      <w:tabs>
        <w:tab w:val="clear" w:pos="926"/>
        <w:tab w:val="num" w:pos="1080"/>
      </w:tabs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List Number 4"/>
    <w:basedOn w:val="a1"/>
    <w:rsid w:val="000B2429"/>
    <w:pPr>
      <w:numPr>
        <w:numId w:val="9"/>
      </w:numPr>
      <w:tabs>
        <w:tab w:val="clear" w:pos="1209"/>
        <w:tab w:val="num" w:pos="1440"/>
      </w:tabs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List Number 5"/>
    <w:basedOn w:val="a1"/>
    <w:rsid w:val="000B2429"/>
    <w:pPr>
      <w:numPr>
        <w:numId w:val="10"/>
      </w:numPr>
      <w:tabs>
        <w:tab w:val="clear" w:pos="1492"/>
        <w:tab w:val="num" w:pos="1800"/>
      </w:tabs>
      <w:spacing w:line="240" w:lineRule="auto"/>
      <w:ind w:left="1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caption"/>
    <w:basedOn w:val="a1"/>
    <w:next w:val="a1"/>
    <w:qFormat/>
    <w:rsid w:val="000B2429"/>
    <w:pPr>
      <w:tabs>
        <w:tab w:val="left" w:pos="9921"/>
      </w:tabs>
      <w:spacing w:line="240" w:lineRule="auto"/>
      <w:ind w:left="709" w:right="-2" w:hanging="14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Название Знак"/>
    <w:link w:val="afc"/>
    <w:rsid w:val="000B2429"/>
    <w:rPr>
      <w:rFonts w:ascii="Arial" w:eastAsia="Times New Roman" w:hAnsi="Arial" w:cs="Times New Roman"/>
      <w:b/>
      <w:szCs w:val="24"/>
    </w:rPr>
  </w:style>
  <w:style w:type="character" w:customStyle="1" w:styleId="11">
    <w:name w:val="Знак Знак1"/>
    <w:basedOn w:val="a2"/>
    <w:rsid w:val="000B2429"/>
  </w:style>
  <w:style w:type="character" w:customStyle="1" w:styleId="apple-style-span">
    <w:name w:val="apple-style-span"/>
    <w:basedOn w:val="a2"/>
    <w:rsid w:val="000B2429"/>
  </w:style>
  <w:style w:type="paragraph" w:customStyle="1" w:styleId="caaieiaie1">
    <w:name w:val="caaieiaie 1"/>
    <w:basedOn w:val="a1"/>
    <w:next w:val="a1"/>
    <w:rsid w:val="000B2429"/>
    <w:pPr>
      <w:keepNext/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99">
    <w:name w:val="99 см"/>
    <w:basedOn w:val="a1"/>
    <w:rsid w:val="000B2429"/>
    <w:pPr>
      <w:spacing w:line="240" w:lineRule="auto"/>
      <w:ind w:firstLine="56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lyphicon">
    <w:name w:val="glyphicon"/>
    <w:basedOn w:val="a2"/>
    <w:rsid w:val="000B2429"/>
  </w:style>
  <w:style w:type="character" w:styleId="aff2">
    <w:name w:val="FollowedHyperlink"/>
    <w:uiPriority w:val="99"/>
    <w:unhideWhenUsed/>
    <w:rsid w:val="000B2429"/>
    <w:rPr>
      <w:color w:val="800080"/>
      <w:u w:val="single"/>
    </w:rPr>
  </w:style>
  <w:style w:type="character" w:customStyle="1" w:styleId="caret">
    <w:name w:val="caret"/>
    <w:basedOn w:val="a2"/>
    <w:rsid w:val="000B2429"/>
  </w:style>
  <w:style w:type="paragraph" w:styleId="z-">
    <w:name w:val="HTML Top of Form"/>
    <w:basedOn w:val="a1"/>
    <w:next w:val="a1"/>
    <w:link w:val="z-0"/>
    <w:hidden/>
    <w:uiPriority w:val="99"/>
    <w:unhideWhenUsed/>
    <w:rsid w:val="000B2429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2"/>
    <w:link w:val="z-"/>
    <w:uiPriority w:val="99"/>
    <w:rsid w:val="000B2429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1">
    <w:name w:val="HTML Bottom of Form"/>
    <w:basedOn w:val="a1"/>
    <w:next w:val="a1"/>
    <w:link w:val="z-2"/>
    <w:hidden/>
    <w:uiPriority w:val="99"/>
    <w:unhideWhenUsed/>
    <w:rsid w:val="000B2429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2"/>
    <w:link w:val="z-1"/>
    <w:uiPriority w:val="99"/>
    <w:rsid w:val="000B2429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customStyle="1" w:styleId="220">
    <w:name w:val="Основной текст с отступом 22"/>
    <w:basedOn w:val="a1"/>
    <w:rsid w:val="000B2429"/>
    <w:pPr>
      <w:widowControl w:val="0"/>
      <w:tabs>
        <w:tab w:val="left" w:pos="0"/>
        <w:tab w:val="left" w:pos="2977"/>
      </w:tabs>
      <w:spacing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2">
    <w:name w:val="Абзац списка1"/>
    <w:basedOn w:val="a1"/>
    <w:rsid w:val="000B2429"/>
    <w:pPr>
      <w:spacing w:after="200" w:line="276" w:lineRule="auto"/>
      <w:ind w:left="720"/>
      <w:contextualSpacing/>
      <w:jc w:val="center"/>
    </w:pPr>
    <w:rPr>
      <w:rFonts w:ascii="Calibri" w:eastAsia="Times New Roman" w:hAnsi="Calibri" w:cs="Times New Roman"/>
      <w:lang w:eastAsia="ru-RU"/>
    </w:rPr>
  </w:style>
  <w:style w:type="paragraph" w:styleId="aff3">
    <w:name w:val="Document Map"/>
    <w:basedOn w:val="a1"/>
    <w:link w:val="aff4"/>
    <w:rsid w:val="000B2429"/>
    <w:pPr>
      <w:spacing w:line="240" w:lineRule="auto"/>
      <w:jc w:val="center"/>
    </w:pPr>
    <w:rPr>
      <w:rFonts w:ascii="Tahoma" w:eastAsia="Times New Roman" w:hAnsi="Tahoma" w:cs="Times New Roman"/>
      <w:sz w:val="16"/>
      <w:szCs w:val="16"/>
    </w:rPr>
  </w:style>
  <w:style w:type="character" w:customStyle="1" w:styleId="aff4">
    <w:name w:val="Схема документа Знак"/>
    <w:basedOn w:val="a2"/>
    <w:link w:val="aff3"/>
    <w:rsid w:val="000B2429"/>
    <w:rPr>
      <w:rFonts w:ascii="Tahoma" w:eastAsia="Times New Roman" w:hAnsi="Tahoma" w:cs="Times New Roman"/>
      <w:sz w:val="16"/>
      <w:szCs w:val="16"/>
    </w:rPr>
  </w:style>
  <w:style w:type="paragraph" w:customStyle="1" w:styleId="headertext">
    <w:name w:val="header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2"/>
    <w:rsid w:val="000B2429"/>
  </w:style>
  <w:style w:type="character" w:customStyle="1" w:styleId="s0">
    <w:name w:val="s0"/>
    <w:basedOn w:val="a2"/>
    <w:rsid w:val="000B2429"/>
  </w:style>
  <w:style w:type="character" w:customStyle="1" w:styleId="FontStyle238">
    <w:name w:val="Font Style238"/>
    <w:uiPriority w:val="99"/>
    <w:rsid w:val="000B2429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Terms">
    <w:name w:val="Term(s)"/>
    <w:basedOn w:val="a1"/>
    <w:rsid w:val="000B2429"/>
    <w:pPr>
      <w:keepNext/>
      <w:suppressAutoHyphens/>
      <w:spacing w:line="240" w:lineRule="atLeast"/>
    </w:pPr>
    <w:rPr>
      <w:rFonts w:ascii="Cambria" w:eastAsia="Calibri" w:hAnsi="Cambria" w:cs="Times New Roman"/>
      <w:b/>
      <w:lang w:val="en-GB"/>
    </w:rPr>
  </w:style>
  <w:style w:type="paragraph" w:customStyle="1" w:styleId="formattext">
    <w:name w:val="format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eveltext">
    <w:name w:val="toplevel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y-control-groupitem">
    <w:name w:val="ty-control-group__item"/>
    <w:basedOn w:val="a2"/>
    <w:rsid w:val="000B2429"/>
  </w:style>
  <w:style w:type="character" w:customStyle="1" w:styleId="ty-price">
    <w:name w:val="ty-price"/>
    <w:basedOn w:val="a2"/>
    <w:rsid w:val="000B2429"/>
  </w:style>
  <w:style w:type="character" w:customStyle="1" w:styleId="ty-price-num">
    <w:name w:val="ty-price-num"/>
    <w:basedOn w:val="a2"/>
    <w:rsid w:val="000B2429"/>
  </w:style>
  <w:style w:type="paragraph" w:customStyle="1" w:styleId="Default">
    <w:name w:val="Default"/>
    <w:rsid w:val="000B2429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c">
    <w:name w:val="pc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1"/>
    <w:uiPriority w:val="99"/>
    <w:unhideWhenUsed/>
    <w:rsid w:val="000B242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1"/>
    <w:next w:val="a1"/>
    <w:link w:val="aff6"/>
    <w:qFormat/>
    <w:rsid w:val="000B242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6">
    <w:name w:val="Заголовок Знак"/>
    <w:basedOn w:val="a2"/>
    <w:link w:val="afd"/>
    <w:rsid w:val="000B2429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character" w:customStyle="1" w:styleId="af9">
    <w:name w:val="Без интервала Знак"/>
    <w:link w:val="af8"/>
    <w:uiPriority w:val="1"/>
    <w:locked/>
    <w:rsid w:val="001722EE"/>
    <w:rPr>
      <w:rFonts w:ascii="Calibri" w:eastAsia="Times New Roman" w:hAnsi="Calibri" w:cs="Times New Roman"/>
      <w:sz w:val="28"/>
      <w:szCs w:val="28"/>
      <w:lang w:val="ru-RU" w:eastAsia="ru-RU"/>
    </w:rPr>
  </w:style>
  <w:style w:type="character" w:customStyle="1" w:styleId="FontStyle233">
    <w:name w:val="Font Style233"/>
    <w:basedOn w:val="a2"/>
    <w:uiPriority w:val="99"/>
    <w:rsid w:val="001722EE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13">
    <w:name w:val="Обычный1"/>
    <w:rsid w:val="003067BE"/>
    <w:pPr>
      <w:widowControl w:val="0"/>
      <w:spacing w:line="320" w:lineRule="auto"/>
      <w:ind w:firstLine="500"/>
    </w:pPr>
    <w:rPr>
      <w:rFonts w:ascii="Times New Roman" w:eastAsia="Times New Roman" w:hAnsi="Times New Roman" w:cs="Times New Roman"/>
      <w:snapToGrid w:val="0"/>
      <w:sz w:val="18"/>
      <w:szCs w:val="18"/>
      <w:lang w:eastAsia="ru-RU"/>
    </w:rPr>
  </w:style>
  <w:style w:type="character" w:styleId="aff7">
    <w:name w:val="Placeholder Text"/>
    <w:basedOn w:val="a2"/>
    <w:uiPriority w:val="99"/>
    <w:semiHidden/>
    <w:rsid w:val="00AE43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B4F64-A1B6-44E8-BB6C-8B27BD4D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14</Pages>
  <Words>3051</Words>
  <Characters>17392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ms2@ksm.kz</dc:creator>
  <cp:keywords/>
  <dc:description/>
  <cp:lastModifiedBy>Galiya Ismailova</cp:lastModifiedBy>
  <cp:revision>140</cp:revision>
  <cp:lastPrinted>2022-12-01T03:06:00Z</cp:lastPrinted>
  <dcterms:created xsi:type="dcterms:W3CDTF">2022-12-01T10:35:00Z</dcterms:created>
  <dcterms:modified xsi:type="dcterms:W3CDTF">2023-05-17T05:48:00Z</dcterms:modified>
</cp:coreProperties>
</file>